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64" w:rsidRDefault="00046664" w:rsidP="0089124D">
      <w:pPr>
        <w:tabs>
          <w:tab w:val="left" w:pos="4820"/>
        </w:tabs>
        <w:spacing w:after="0" w:line="269" w:lineRule="exact"/>
        <w:jc w:val="both"/>
        <w:rPr>
          <w:rFonts w:ascii="Futura Book" w:hAnsi="Futura Book"/>
          <w:sz w:val="22"/>
          <w:lang w:val="fr-CH"/>
        </w:rPr>
      </w:pPr>
    </w:p>
    <w:p w:rsidR="00046664" w:rsidRDefault="00046664" w:rsidP="0089124D">
      <w:pPr>
        <w:tabs>
          <w:tab w:val="left" w:pos="4820"/>
        </w:tabs>
        <w:spacing w:after="0" w:line="269" w:lineRule="exact"/>
        <w:jc w:val="both"/>
        <w:rPr>
          <w:rFonts w:ascii="Futura Book" w:hAnsi="Futura Book"/>
          <w:sz w:val="22"/>
          <w:lang w:val="fr-CH"/>
        </w:rPr>
      </w:pPr>
    </w:p>
    <w:p w:rsidR="008D284A" w:rsidRPr="00046664" w:rsidRDefault="00046664" w:rsidP="00046664">
      <w:pPr>
        <w:pStyle w:val="Citazioneintensa"/>
        <w:jc w:val="center"/>
        <w:rPr>
          <w:sz w:val="28"/>
          <w:szCs w:val="28"/>
        </w:rPr>
      </w:pPr>
      <w:r w:rsidRPr="00046664">
        <w:rPr>
          <w:sz w:val="28"/>
          <w:szCs w:val="28"/>
        </w:rPr>
        <w:t>Piano di protezione contro il COVID/19 – Stagione 2020-2021</w:t>
      </w:r>
    </w:p>
    <w:p w:rsidR="008D115F" w:rsidRPr="008D115F" w:rsidRDefault="008D115F" w:rsidP="00FA4165">
      <w:pPr>
        <w:tabs>
          <w:tab w:val="left" w:pos="4820"/>
        </w:tabs>
        <w:spacing w:after="0" w:line="269" w:lineRule="exact"/>
        <w:jc w:val="both"/>
        <w:rPr>
          <w:rFonts w:ascii="Tahoma" w:hAnsi="Tahoma" w:cs="Tahoma"/>
          <w:sz w:val="22"/>
          <w:lang w:val="it-CH"/>
        </w:rPr>
      </w:pPr>
    </w:p>
    <w:p w:rsidR="00046664" w:rsidRDefault="00046664" w:rsidP="00046664">
      <w:pPr>
        <w:tabs>
          <w:tab w:val="left" w:pos="4820"/>
        </w:tabs>
        <w:spacing w:after="0" w:line="269" w:lineRule="exact"/>
        <w:jc w:val="both"/>
        <w:rPr>
          <w:rFonts w:ascii="Latha" w:hAnsi="Latha" w:cs="Latha"/>
          <w:b/>
          <w:sz w:val="22"/>
          <w:u w:val="single"/>
          <w:lang w:val="it-CH"/>
        </w:rPr>
      </w:pPr>
      <w:r>
        <w:rPr>
          <w:rFonts w:ascii="Latha" w:hAnsi="Latha" w:cs="Latha"/>
          <w:b/>
          <w:sz w:val="22"/>
          <w:u w:val="single"/>
          <w:lang w:val="it-CH"/>
        </w:rPr>
        <w:t>Responsabili HC Ascona</w:t>
      </w:r>
      <w:r w:rsidRPr="00046664">
        <w:rPr>
          <w:rFonts w:ascii="Latha" w:hAnsi="Latha" w:cs="Latha"/>
          <w:b/>
          <w:sz w:val="22"/>
          <w:u w:val="single"/>
          <w:lang w:val="it-CH"/>
        </w:rPr>
        <w:t>:</w:t>
      </w:r>
    </w:p>
    <w:p w:rsidR="00046664" w:rsidRDefault="00046664" w:rsidP="00046664">
      <w:pPr>
        <w:tabs>
          <w:tab w:val="left" w:pos="4820"/>
        </w:tabs>
        <w:spacing w:after="0" w:line="269" w:lineRule="exact"/>
        <w:jc w:val="both"/>
        <w:rPr>
          <w:rFonts w:ascii="Latha" w:hAnsi="Latha" w:cs="Latha"/>
          <w:b/>
          <w:sz w:val="22"/>
          <w:u w:val="single"/>
          <w:lang w:val="it-CH"/>
        </w:rPr>
      </w:pPr>
    </w:p>
    <w:p w:rsidR="00046664" w:rsidRDefault="00046664" w:rsidP="00046664">
      <w:pPr>
        <w:tabs>
          <w:tab w:val="left" w:pos="4820"/>
        </w:tabs>
        <w:spacing w:after="0" w:line="269" w:lineRule="exact"/>
        <w:jc w:val="both"/>
        <w:rPr>
          <w:rFonts w:ascii="Latha" w:hAnsi="Latha" w:cs="Latha"/>
          <w:b/>
          <w:sz w:val="22"/>
          <w:lang w:val="it-CH"/>
        </w:rPr>
      </w:pPr>
      <w:r>
        <w:rPr>
          <w:rFonts w:ascii="Latha" w:hAnsi="Latha" w:cs="Latha"/>
          <w:b/>
          <w:sz w:val="22"/>
          <w:lang w:val="it-CH"/>
        </w:rPr>
        <w:t>MONOTTI         Paolo</w:t>
      </w:r>
      <w:r>
        <w:rPr>
          <w:rFonts w:ascii="Latha" w:hAnsi="Latha" w:cs="Latha"/>
          <w:b/>
          <w:sz w:val="22"/>
          <w:lang w:val="it-CH"/>
        </w:rPr>
        <w:tab/>
      </w:r>
      <w:r>
        <w:rPr>
          <w:rFonts w:ascii="Latha" w:hAnsi="Latha" w:cs="Latha"/>
          <w:b/>
          <w:sz w:val="22"/>
          <w:lang w:val="it-CH"/>
        </w:rPr>
        <w:tab/>
        <w:t>079 / 739 32 24</w:t>
      </w:r>
    </w:p>
    <w:p w:rsidR="00046664" w:rsidRPr="00046664" w:rsidRDefault="00046664" w:rsidP="00046664">
      <w:pPr>
        <w:tabs>
          <w:tab w:val="left" w:pos="4820"/>
        </w:tabs>
        <w:spacing w:after="0" w:line="269" w:lineRule="exact"/>
        <w:jc w:val="both"/>
        <w:rPr>
          <w:rFonts w:ascii="Latha" w:hAnsi="Latha" w:cs="Latha"/>
          <w:b/>
          <w:sz w:val="22"/>
          <w:lang w:val="it-CH"/>
        </w:rPr>
      </w:pPr>
      <w:r>
        <w:rPr>
          <w:rFonts w:ascii="Latha" w:hAnsi="Latha" w:cs="Latha"/>
          <w:b/>
          <w:sz w:val="22"/>
          <w:lang w:val="it-CH"/>
        </w:rPr>
        <w:t>D’AMBROGIO      Achille (sostituto)</w:t>
      </w:r>
      <w:r>
        <w:rPr>
          <w:rFonts w:ascii="Latha" w:hAnsi="Latha" w:cs="Latha"/>
          <w:b/>
          <w:sz w:val="22"/>
          <w:lang w:val="it-CH"/>
        </w:rPr>
        <w:tab/>
      </w:r>
      <w:r>
        <w:rPr>
          <w:rFonts w:ascii="Latha" w:hAnsi="Latha" w:cs="Latha"/>
          <w:b/>
          <w:sz w:val="22"/>
          <w:lang w:val="it-CH"/>
        </w:rPr>
        <w:tab/>
        <w:t xml:space="preserve">076 / 240 29 14 </w:t>
      </w:r>
      <w:r>
        <w:rPr>
          <w:rFonts w:ascii="Latha" w:hAnsi="Latha" w:cs="Latha"/>
          <w:b/>
          <w:sz w:val="22"/>
          <w:lang w:val="it-CH"/>
        </w:rPr>
        <w:tab/>
      </w:r>
    </w:p>
    <w:p w:rsidR="008D115F" w:rsidRDefault="008D115F" w:rsidP="00FA4165">
      <w:pPr>
        <w:tabs>
          <w:tab w:val="left" w:pos="4820"/>
        </w:tabs>
        <w:spacing w:after="0" w:line="269" w:lineRule="exact"/>
        <w:jc w:val="both"/>
        <w:rPr>
          <w:rFonts w:ascii="Futura Book" w:hAnsi="Futura Book"/>
          <w:b/>
          <w:sz w:val="22"/>
          <w:u w:val="single"/>
          <w:lang w:val="it-CH"/>
        </w:rPr>
      </w:pPr>
    </w:p>
    <w:p w:rsidR="00046664" w:rsidRPr="0076076E" w:rsidRDefault="00046664" w:rsidP="00FA4165">
      <w:pPr>
        <w:tabs>
          <w:tab w:val="left" w:pos="4820"/>
        </w:tabs>
        <w:spacing w:after="0" w:line="269" w:lineRule="exact"/>
        <w:jc w:val="both"/>
        <w:rPr>
          <w:rFonts w:ascii="Futura Book" w:hAnsi="Futura Book"/>
          <w:b/>
          <w:sz w:val="22"/>
          <w:u w:val="single"/>
          <w:lang w:val="it-CH"/>
        </w:rPr>
      </w:pPr>
    </w:p>
    <w:p w:rsidR="00046664" w:rsidRPr="00046664" w:rsidRDefault="00046664" w:rsidP="00FA4165">
      <w:pPr>
        <w:tabs>
          <w:tab w:val="left" w:pos="4820"/>
        </w:tabs>
        <w:spacing w:after="0" w:line="269" w:lineRule="exact"/>
        <w:jc w:val="both"/>
        <w:rPr>
          <w:rFonts w:ascii="Latha" w:hAnsi="Latha" w:cs="Latha"/>
          <w:b/>
          <w:sz w:val="22"/>
          <w:u w:val="single"/>
          <w:lang w:val="it-CH"/>
        </w:rPr>
      </w:pPr>
      <w:r w:rsidRPr="00046664">
        <w:rPr>
          <w:rFonts w:ascii="Latha" w:hAnsi="Latha" w:cs="Latha"/>
          <w:b/>
          <w:sz w:val="22"/>
          <w:u w:val="single"/>
          <w:lang w:val="it-CH"/>
        </w:rPr>
        <w:t>Premessa:</w:t>
      </w:r>
    </w:p>
    <w:p w:rsidR="00FA4165" w:rsidRDefault="00046664" w:rsidP="00FA4165">
      <w:pPr>
        <w:tabs>
          <w:tab w:val="left" w:pos="4820"/>
        </w:tabs>
        <w:spacing w:after="0" w:line="269" w:lineRule="exact"/>
        <w:jc w:val="both"/>
        <w:rPr>
          <w:rFonts w:ascii="Latha" w:hAnsi="Latha" w:cs="Latha"/>
          <w:sz w:val="22"/>
          <w:lang w:val="it-CH"/>
        </w:rPr>
      </w:pPr>
      <w:r>
        <w:rPr>
          <w:rFonts w:ascii="Latha" w:hAnsi="Latha" w:cs="Latha"/>
          <w:sz w:val="22"/>
          <w:lang w:val="it-CH"/>
        </w:rPr>
        <w:t xml:space="preserve">Su indicazione della </w:t>
      </w:r>
      <w:proofErr w:type="spellStart"/>
      <w:r>
        <w:rPr>
          <w:rFonts w:ascii="Latha" w:hAnsi="Latha" w:cs="Latha"/>
          <w:sz w:val="22"/>
          <w:lang w:val="it-CH"/>
        </w:rPr>
        <w:t>Swiss</w:t>
      </w:r>
      <w:proofErr w:type="spellEnd"/>
      <w:r>
        <w:rPr>
          <w:rFonts w:ascii="Latha" w:hAnsi="Latha" w:cs="Latha"/>
          <w:sz w:val="22"/>
          <w:lang w:val="it-CH"/>
        </w:rPr>
        <w:t xml:space="preserve"> </w:t>
      </w:r>
      <w:proofErr w:type="spellStart"/>
      <w:r>
        <w:rPr>
          <w:rFonts w:ascii="Latha" w:hAnsi="Latha" w:cs="Latha"/>
          <w:sz w:val="22"/>
          <w:lang w:val="it-CH"/>
        </w:rPr>
        <w:t>Ice</w:t>
      </w:r>
      <w:proofErr w:type="spellEnd"/>
      <w:r>
        <w:rPr>
          <w:rFonts w:ascii="Latha" w:hAnsi="Latha" w:cs="Latha"/>
          <w:sz w:val="22"/>
          <w:lang w:val="it-CH"/>
        </w:rPr>
        <w:t xml:space="preserve"> Hockey </w:t>
      </w:r>
      <w:proofErr w:type="spellStart"/>
      <w:r>
        <w:rPr>
          <w:rFonts w:ascii="Latha" w:hAnsi="Latha" w:cs="Latha"/>
          <w:sz w:val="22"/>
          <w:lang w:val="it-CH"/>
        </w:rPr>
        <w:t>Federation</w:t>
      </w:r>
      <w:proofErr w:type="spellEnd"/>
      <w:r>
        <w:rPr>
          <w:rFonts w:ascii="Latha" w:hAnsi="Latha" w:cs="Latha"/>
          <w:sz w:val="22"/>
          <w:lang w:val="it-CH"/>
        </w:rPr>
        <w:t>, seguendo le condizioni quadro del Consiglio Federale e dei Cantoni, e come richiestoci dalla BRIMA SA, abbiamo elaborato il seguente piano di protezione contro il COVID/19 per la stagione 2020/2021. Questo piano avrà successo solamente se tutti, ovvero giocatori e membri dello staff rispetteranno le direttive sulla distanza sociale e sull’igiene. In base all’evoluzione della situazione, lo stesso potrà essere modificato periodicamente.</w:t>
      </w:r>
    </w:p>
    <w:p w:rsidR="00046664" w:rsidRDefault="00046664" w:rsidP="00FA4165">
      <w:pPr>
        <w:tabs>
          <w:tab w:val="left" w:pos="4820"/>
        </w:tabs>
        <w:spacing w:after="0" w:line="269" w:lineRule="exact"/>
        <w:jc w:val="both"/>
        <w:rPr>
          <w:rFonts w:ascii="Latha" w:hAnsi="Latha" w:cs="Latha"/>
          <w:sz w:val="22"/>
          <w:lang w:val="it-CH"/>
        </w:rPr>
      </w:pPr>
    </w:p>
    <w:p w:rsidR="00046664" w:rsidRDefault="00046664" w:rsidP="00FA4165">
      <w:pPr>
        <w:tabs>
          <w:tab w:val="left" w:pos="4820"/>
        </w:tabs>
        <w:spacing w:after="0" w:line="269" w:lineRule="exact"/>
        <w:jc w:val="both"/>
        <w:rPr>
          <w:rFonts w:ascii="Latha" w:hAnsi="Latha" w:cs="Latha"/>
          <w:sz w:val="22"/>
          <w:lang w:val="it-CH"/>
        </w:rPr>
      </w:pPr>
    </w:p>
    <w:p w:rsidR="00046664" w:rsidRDefault="00046664" w:rsidP="00FA4165">
      <w:pPr>
        <w:tabs>
          <w:tab w:val="left" w:pos="4820"/>
        </w:tabs>
        <w:spacing w:after="0" w:line="269" w:lineRule="exact"/>
        <w:jc w:val="both"/>
        <w:rPr>
          <w:rFonts w:ascii="Latha" w:hAnsi="Latha" w:cs="Latha"/>
          <w:b/>
          <w:sz w:val="22"/>
          <w:u w:val="single"/>
          <w:lang w:val="it-CH"/>
        </w:rPr>
      </w:pPr>
      <w:r w:rsidRPr="00046664">
        <w:rPr>
          <w:rFonts w:ascii="Latha" w:hAnsi="Latha" w:cs="Latha"/>
          <w:b/>
          <w:sz w:val="22"/>
          <w:u w:val="single"/>
          <w:lang w:val="it-CH"/>
        </w:rPr>
        <w:t>Regole di comportamento</w:t>
      </w:r>
      <w:r>
        <w:rPr>
          <w:rFonts w:ascii="Latha" w:hAnsi="Latha" w:cs="Latha"/>
          <w:b/>
          <w:sz w:val="22"/>
          <w:u w:val="single"/>
          <w:lang w:val="it-CH"/>
        </w:rPr>
        <w:t>:</w:t>
      </w:r>
    </w:p>
    <w:p w:rsidR="00046664" w:rsidRDefault="00046664" w:rsidP="00FA4165">
      <w:pPr>
        <w:tabs>
          <w:tab w:val="left" w:pos="4820"/>
        </w:tabs>
        <w:spacing w:after="0" w:line="269" w:lineRule="exact"/>
        <w:jc w:val="both"/>
        <w:rPr>
          <w:rFonts w:ascii="Latha" w:hAnsi="Latha" w:cs="Latha"/>
          <w:b/>
          <w:sz w:val="22"/>
          <w:u w:val="single"/>
          <w:lang w:val="it-CH"/>
        </w:rPr>
      </w:pPr>
    </w:p>
    <w:p w:rsidR="00046664" w:rsidRDefault="00046664" w:rsidP="00FA4165">
      <w:pPr>
        <w:tabs>
          <w:tab w:val="left" w:pos="4820"/>
        </w:tabs>
        <w:spacing w:after="0" w:line="269" w:lineRule="exact"/>
        <w:jc w:val="both"/>
        <w:rPr>
          <w:rFonts w:ascii="Latha" w:hAnsi="Latha" w:cs="Latha"/>
          <w:b/>
          <w:sz w:val="22"/>
          <w:lang w:val="it-CH"/>
        </w:rPr>
      </w:pPr>
      <w:r>
        <w:rPr>
          <w:rFonts w:ascii="Latha" w:hAnsi="Latha" w:cs="Latha"/>
          <w:b/>
          <w:sz w:val="22"/>
          <w:lang w:val="it-CH"/>
        </w:rPr>
        <w:t>Presentarsi all’allenamento o alle partite privi di sintomi.</w:t>
      </w:r>
    </w:p>
    <w:p w:rsidR="00046664" w:rsidRDefault="00046664" w:rsidP="00FA4165">
      <w:pPr>
        <w:tabs>
          <w:tab w:val="left" w:pos="4820"/>
        </w:tabs>
        <w:spacing w:after="0" w:line="269" w:lineRule="exact"/>
        <w:jc w:val="both"/>
        <w:rPr>
          <w:rFonts w:ascii="Latha" w:hAnsi="Latha" w:cs="Latha"/>
          <w:sz w:val="22"/>
          <w:lang w:val="it-CH"/>
        </w:rPr>
      </w:pPr>
      <w:r>
        <w:rPr>
          <w:rFonts w:ascii="Latha" w:hAnsi="Latha" w:cs="Latha"/>
          <w:sz w:val="22"/>
          <w:lang w:val="it-CH"/>
        </w:rPr>
        <w:t>I giocatori e i membri dello staff</w:t>
      </w:r>
      <w:r w:rsidR="007E5D95">
        <w:rPr>
          <w:rFonts w:ascii="Latha" w:hAnsi="Latha" w:cs="Latha"/>
          <w:sz w:val="22"/>
          <w:lang w:val="it-CH"/>
        </w:rPr>
        <w:t xml:space="preserve"> che presentano uno dei sintomi della malattia, </w:t>
      </w:r>
      <w:r w:rsidR="007E5D95" w:rsidRPr="007E5D95">
        <w:rPr>
          <w:rFonts w:ascii="Latha" w:hAnsi="Latha" w:cs="Latha"/>
          <w:sz w:val="22"/>
          <w:u w:val="single"/>
          <w:lang w:val="it-CH"/>
        </w:rPr>
        <w:t>devono</w:t>
      </w:r>
      <w:r w:rsidR="007E5D95">
        <w:rPr>
          <w:rFonts w:ascii="Latha" w:hAnsi="Latha" w:cs="Latha"/>
          <w:sz w:val="22"/>
          <w:lang w:val="it-CH"/>
        </w:rPr>
        <w:t xml:space="preserve"> rimanere a casa e mettersi in contatto con il proprio medico ed attenersi severamente alle sue </w:t>
      </w:r>
      <w:proofErr w:type="spellStart"/>
      <w:r w:rsidR="007E5D95">
        <w:rPr>
          <w:rFonts w:ascii="Latha" w:hAnsi="Latha" w:cs="Latha"/>
          <w:sz w:val="22"/>
          <w:lang w:val="it-CH"/>
        </w:rPr>
        <w:t>direttie</w:t>
      </w:r>
      <w:proofErr w:type="spellEnd"/>
      <w:r w:rsidR="007E5D95">
        <w:rPr>
          <w:rFonts w:ascii="Latha" w:hAnsi="Latha" w:cs="Latha"/>
          <w:sz w:val="22"/>
          <w:lang w:val="it-CH"/>
        </w:rPr>
        <w:t>.</w:t>
      </w:r>
    </w:p>
    <w:p w:rsidR="007E5D95" w:rsidRDefault="007E5D95" w:rsidP="00FA4165">
      <w:pPr>
        <w:tabs>
          <w:tab w:val="left" w:pos="4820"/>
        </w:tabs>
        <w:spacing w:after="0" w:line="269" w:lineRule="exact"/>
        <w:jc w:val="both"/>
        <w:rPr>
          <w:rFonts w:ascii="Latha" w:hAnsi="Latha" w:cs="Latha"/>
          <w:sz w:val="22"/>
          <w:lang w:val="it-CH"/>
        </w:rPr>
      </w:pPr>
      <w:r>
        <w:rPr>
          <w:rFonts w:ascii="Latha" w:hAnsi="Latha" w:cs="Latha"/>
          <w:sz w:val="22"/>
          <w:lang w:val="it-CH"/>
        </w:rPr>
        <w:t xml:space="preserve">In caso di sospetto di </w:t>
      </w:r>
      <w:proofErr w:type="spellStart"/>
      <w:r>
        <w:rPr>
          <w:rFonts w:ascii="Latha" w:hAnsi="Latha" w:cs="Latha"/>
          <w:sz w:val="22"/>
          <w:lang w:val="it-CH"/>
        </w:rPr>
        <w:t>Covid</w:t>
      </w:r>
      <w:proofErr w:type="spellEnd"/>
      <w:r>
        <w:rPr>
          <w:rFonts w:ascii="Latha" w:hAnsi="Latha" w:cs="Latha"/>
          <w:sz w:val="22"/>
          <w:lang w:val="it-CH"/>
        </w:rPr>
        <w:t>/19 bisogna di principio procedere secondo i consigli dell’UFSP o della direzione Cantonale della sanità.</w:t>
      </w:r>
    </w:p>
    <w:p w:rsidR="00F409A2" w:rsidRDefault="00F409A2" w:rsidP="00FA4165">
      <w:pPr>
        <w:tabs>
          <w:tab w:val="left" w:pos="4820"/>
        </w:tabs>
        <w:spacing w:after="0" w:line="269" w:lineRule="exact"/>
        <w:jc w:val="both"/>
        <w:rPr>
          <w:rFonts w:ascii="Latha" w:hAnsi="Latha" w:cs="Latha"/>
          <w:sz w:val="22"/>
          <w:lang w:val="it-CH"/>
        </w:rPr>
      </w:pPr>
    </w:p>
    <w:p w:rsidR="00F409A2" w:rsidRPr="00137C32" w:rsidRDefault="00F409A2" w:rsidP="00FA4165">
      <w:pPr>
        <w:tabs>
          <w:tab w:val="left" w:pos="4820"/>
        </w:tabs>
        <w:spacing w:after="0" w:line="269" w:lineRule="exact"/>
        <w:jc w:val="both"/>
        <w:rPr>
          <w:rFonts w:ascii="Latha" w:hAnsi="Latha" w:cs="Latha"/>
          <w:b/>
          <w:sz w:val="22"/>
          <w:u w:val="single"/>
          <w:lang w:val="it-CH"/>
        </w:rPr>
      </w:pPr>
      <w:r w:rsidRPr="00137C32">
        <w:rPr>
          <w:rFonts w:ascii="Latha" w:hAnsi="Latha" w:cs="Latha"/>
          <w:b/>
          <w:sz w:val="22"/>
          <w:u w:val="single"/>
          <w:lang w:val="it-CH"/>
        </w:rPr>
        <w:t xml:space="preserve">Distanza Sociale  </w:t>
      </w:r>
    </w:p>
    <w:p w:rsidR="00F409A2" w:rsidRDefault="00F409A2" w:rsidP="00FA4165">
      <w:pPr>
        <w:tabs>
          <w:tab w:val="left" w:pos="4820"/>
        </w:tabs>
        <w:spacing w:after="0" w:line="269" w:lineRule="exact"/>
        <w:jc w:val="both"/>
        <w:rPr>
          <w:rFonts w:ascii="Latha" w:hAnsi="Latha" w:cs="Latha"/>
          <w:sz w:val="22"/>
          <w:lang w:val="it-CH"/>
        </w:rPr>
      </w:pPr>
      <w:r>
        <w:rPr>
          <w:rFonts w:ascii="Latha" w:hAnsi="Latha" w:cs="Latha"/>
          <w:sz w:val="22"/>
          <w:lang w:val="it-CH"/>
        </w:rPr>
        <w:t>All’arrivo, all’entrata nell’impianto sportivo, nel guardaroba, nelle discussioni all’interno della squadra, nella doccia e nell’utilizzo dei WC, dopo l’allenamento/partita la distanza di 1,5 metri tra le persone deve essere, se possibile, rispettata.</w:t>
      </w:r>
    </w:p>
    <w:p w:rsidR="00F409A2" w:rsidRDefault="00F409A2" w:rsidP="00FA4165">
      <w:pPr>
        <w:tabs>
          <w:tab w:val="left" w:pos="4820"/>
        </w:tabs>
        <w:spacing w:after="0" w:line="269" w:lineRule="exact"/>
        <w:jc w:val="both"/>
        <w:rPr>
          <w:rFonts w:ascii="Latha" w:hAnsi="Latha" w:cs="Latha"/>
          <w:sz w:val="22"/>
          <w:lang w:val="it-CH"/>
        </w:rPr>
      </w:pPr>
    </w:p>
    <w:p w:rsidR="002706F8" w:rsidRDefault="002706F8" w:rsidP="00FA4165">
      <w:pPr>
        <w:tabs>
          <w:tab w:val="left" w:pos="4820"/>
        </w:tabs>
        <w:spacing w:after="0" w:line="269" w:lineRule="exact"/>
        <w:jc w:val="both"/>
        <w:rPr>
          <w:rFonts w:ascii="Latha" w:hAnsi="Latha" w:cs="Latha"/>
          <w:sz w:val="22"/>
          <w:lang w:val="it-CH"/>
        </w:rPr>
      </w:pPr>
      <w:r>
        <w:rPr>
          <w:rFonts w:ascii="Latha" w:hAnsi="Latha" w:cs="Latha"/>
          <w:sz w:val="22"/>
          <w:lang w:val="it-CH"/>
        </w:rPr>
        <w:t>Le mascherine igieniche sono obbligatorie soprattutto quando non può essere garantita la distanza sociale. Ogni giocatore dovrà portare con se la sua mascherina personale.</w:t>
      </w:r>
    </w:p>
    <w:p w:rsidR="002706F8" w:rsidRDefault="002706F8" w:rsidP="00FA4165">
      <w:pPr>
        <w:tabs>
          <w:tab w:val="left" w:pos="4820"/>
        </w:tabs>
        <w:spacing w:after="0" w:line="269" w:lineRule="exact"/>
        <w:jc w:val="both"/>
        <w:rPr>
          <w:rFonts w:ascii="Latha" w:hAnsi="Latha" w:cs="Latha"/>
          <w:sz w:val="22"/>
          <w:lang w:val="it-CH"/>
        </w:rPr>
      </w:pPr>
      <w:r>
        <w:rPr>
          <w:rFonts w:ascii="Latha" w:hAnsi="Latha" w:cs="Latha"/>
          <w:sz w:val="22"/>
          <w:lang w:val="it-CH"/>
        </w:rPr>
        <w:t>La società metterà a disposizione dei giocatori un numero adeguato di mascherine.</w:t>
      </w:r>
    </w:p>
    <w:p w:rsidR="002706F8" w:rsidRDefault="002706F8" w:rsidP="00FA4165">
      <w:pPr>
        <w:tabs>
          <w:tab w:val="left" w:pos="4820"/>
        </w:tabs>
        <w:spacing w:after="0" w:line="269" w:lineRule="exact"/>
        <w:jc w:val="both"/>
        <w:rPr>
          <w:rFonts w:ascii="Latha" w:hAnsi="Latha" w:cs="Latha"/>
          <w:sz w:val="22"/>
          <w:lang w:val="it-CH"/>
        </w:rPr>
      </w:pPr>
    </w:p>
    <w:p w:rsidR="00F409A2" w:rsidRPr="00137C32" w:rsidRDefault="00F409A2" w:rsidP="00FA4165">
      <w:pPr>
        <w:tabs>
          <w:tab w:val="left" w:pos="4820"/>
        </w:tabs>
        <w:spacing w:after="0" w:line="269" w:lineRule="exact"/>
        <w:jc w:val="both"/>
        <w:rPr>
          <w:rFonts w:ascii="Latha" w:hAnsi="Latha" w:cs="Latha"/>
          <w:b/>
          <w:sz w:val="22"/>
          <w:u w:val="single"/>
          <w:lang w:val="it-CH"/>
        </w:rPr>
      </w:pPr>
      <w:r w:rsidRPr="00137C32">
        <w:rPr>
          <w:rFonts w:ascii="Latha" w:hAnsi="Latha" w:cs="Latha"/>
          <w:b/>
          <w:sz w:val="22"/>
          <w:u w:val="single"/>
          <w:lang w:val="it-CH"/>
        </w:rPr>
        <w:t>Regole d’igiene</w:t>
      </w:r>
    </w:p>
    <w:p w:rsidR="00F409A2" w:rsidRDefault="00F409A2" w:rsidP="00FA4165">
      <w:pPr>
        <w:tabs>
          <w:tab w:val="left" w:pos="4820"/>
        </w:tabs>
        <w:spacing w:after="0" w:line="269" w:lineRule="exact"/>
        <w:jc w:val="both"/>
        <w:rPr>
          <w:rFonts w:ascii="Latha" w:hAnsi="Latha" w:cs="Latha"/>
          <w:sz w:val="22"/>
          <w:lang w:val="it-CH"/>
        </w:rPr>
      </w:pPr>
      <w:r>
        <w:rPr>
          <w:rFonts w:ascii="Latha" w:hAnsi="Latha" w:cs="Latha"/>
          <w:sz w:val="22"/>
          <w:lang w:val="it-CH"/>
        </w:rPr>
        <w:t>Lavare e disinfettare regolarmente le mani prima e dopo ogni allenamento/partita. E’ assolutamente obbligatorio starnutire in un fazzoletto o nella piega del gomito.</w:t>
      </w:r>
    </w:p>
    <w:p w:rsidR="002706F8" w:rsidRDefault="002706F8" w:rsidP="00FA4165">
      <w:pPr>
        <w:tabs>
          <w:tab w:val="left" w:pos="4820"/>
        </w:tabs>
        <w:spacing w:after="0" w:line="269" w:lineRule="exact"/>
        <w:jc w:val="both"/>
        <w:rPr>
          <w:rFonts w:ascii="Latha" w:hAnsi="Latha" w:cs="Latha"/>
          <w:sz w:val="22"/>
          <w:lang w:val="it-CH"/>
        </w:rPr>
      </w:pPr>
    </w:p>
    <w:p w:rsidR="002706F8" w:rsidRPr="00137C32" w:rsidRDefault="002706F8" w:rsidP="00FA4165">
      <w:pPr>
        <w:tabs>
          <w:tab w:val="left" w:pos="4820"/>
        </w:tabs>
        <w:spacing w:after="0" w:line="269" w:lineRule="exact"/>
        <w:jc w:val="both"/>
        <w:rPr>
          <w:rFonts w:ascii="Latha" w:hAnsi="Latha" w:cs="Latha"/>
          <w:b/>
          <w:sz w:val="22"/>
          <w:u w:val="single"/>
          <w:lang w:val="it-CH"/>
        </w:rPr>
      </w:pPr>
      <w:r w:rsidRPr="00137C32">
        <w:rPr>
          <w:rFonts w:ascii="Latha" w:hAnsi="Latha" w:cs="Latha"/>
          <w:b/>
          <w:sz w:val="22"/>
          <w:u w:val="single"/>
          <w:lang w:val="it-CH"/>
        </w:rPr>
        <w:t>Persone di ritorno dall’esterno</w:t>
      </w:r>
    </w:p>
    <w:p w:rsidR="002706F8" w:rsidRDefault="002706F8" w:rsidP="00FA4165">
      <w:pPr>
        <w:tabs>
          <w:tab w:val="left" w:pos="4820"/>
        </w:tabs>
        <w:spacing w:after="0" w:line="269" w:lineRule="exact"/>
        <w:jc w:val="both"/>
        <w:rPr>
          <w:rFonts w:ascii="Latha" w:hAnsi="Latha" w:cs="Latha"/>
          <w:sz w:val="22"/>
          <w:lang w:val="it-CH"/>
        </w:rPr>
      </w:pPr>
      <w:r>
        <w:rPr>
          <w:rFonts w:ascii="Latha" w:hAnsi="Latha" w:cs="Latha"/>
          <w:sz w:val="22"/>
          <w:lang w:val="it-CH"/>
        </w:rPr>
        <w:t>Per chi rientra da paesi/regioni per le quali il Consiglio Federale ha ordinato la quarantena, questo isolamento a casa di 10 giorni deve essere assolutamente rispettato.</w:t>
      </w:r>
    </w:p>
    <w:p w:rsidR="002706F8" w:rsidRDefault="002706F8" w:rsidP="00FA4165">
      <w:pPr>
        <w:tabs>
          <w:tab w:val="left" w:pos="4820"/>
        </w:tabs>
        <w:spacing w:after="0" w:line="269" w:lineRule="exact"/>
        <w:jc w:val="both"/>
        <w:rPr>
          <w:rFonts w:ascii="Latha" w:hAnsi="Latha" w:cs="Latha"/>
          <w:sz w:val="22"/>
          <w:lang w:val="it-CH"/>
        </w:rPr>
      </w:pPr>
    </w:p>
    <w:p w:rsidR="002706F8" w:rsidRDefault="002706F8" w:rsidP="00FA4165">
      <w:pPr>
        <w:tabs>
          <w:tab w:val="left" w:pos="4820"/>
        </w:tabs>
        <w:spacing w:after="0" w:line="269" w:lineRule="exact"/>
        <w:jc w:val="both"/>
        <w:rPr>
          <w:rFonts w:ascii="Latha" w:hAnsi="Latha" w:cs="Latha"/>
          <w:sz w:val="22"/>
          <w:lang w:val="it-CH"/>
        </w:rPr>
      </w:pPr>
    </w:p>
    <w:p w:rsidR="00E91466" w:rsidRPr="002706F8" w:rsidRDefault="00E91466" w:rsidP="00FA4165">
      <w:pPr>
        <w:tabs>
          <w:tab w:val="left" w:pos="4820"/>
        </w:tabs>
        <w:spacing w:after="0" w:line="269" w:lineRule="exact"/>
        <w:jc w:val="both"/>
        <w:rPr>
          <w:rFonts w:ascii="Latha" w:hAnsi="Latha" w:cs="Latha"/>
          <w:sz w:val="22"/>
          <w:lang w:val="it-CH"/>
        </w:rPr>
      </w:pPr>
    </w:p>
    <w:p w:rsidR="002706F8" w:rsidRPr="00046664" w:rsidRDefault="002706F8" w:rsidP="002706F8">
      <w:pPr>
        <w:pStyle w:val="Citazioneintensa"/>
        <w:jc w:val="center"/>
        <w:rPr>
          <w:sz w:val="28"/>
          <w:szCs w:val="28"/>
        </w:rPr>
      </w:pPr>
      <w:r w:rsidRPr="00046664">
        <w:rPr>
          <w:sz w:val="28"/>
          <w:szCs w:val="28"/>
        </w:rPr>
        <w:t>Piano di protezione contro il COVID/19 – Stagione 2020-2021</w:t>
      </w:r>
    </w:p>
    <w:p w:rsidR="002706F8" w:rsidRDefault="002706F8" w:rsidP="00FA4165">
      <w:pPr>
        <w:tabs>
          <w:tab w:val="left" w:pos="4820"/>
        </w:tabs>
        <w:spacing w:after="0" w:line="269" w:lineRule="exact"/>
        <w:jc w:val="both"/>
        <w:rPr>
          <w:rFonts w:ascii="Latha" w:hAnsi="Latha" w:cs="Latha"/>
          <w:sz w:val="22"/>
        </w:rPr>
      </w:pPr>
    </w:p>
    <w:p w:rsidR="002706F8" w:rsidRDefault="002706F8" w:rsidP="00FA4165">
      <w:pPr>
        <w:tabs>
          <w:tab w:val="left" w:pos="4820"/>
        </w:tabs>
        <w:spacing w:after="0" w:line="269" w:lineRule="exact"/>
        <w:jc w:val="both"/>
        <w:rPr>
          <w:rFonts w:ascii="Latha" w:hAnsi="Latha" w:cs="Latha"/>
          <w:sz w:val="22"/>
        </w:rPr>
      </w:pPr>
    </w:p>
    <w:p w:rsidR="002706F8" w:rsidRPr="00137C32" w:rsidRDefault="00AD7768" w:rsidP="00FA4165">
      <w:pPr>
        <w:tabs>
          <w:tab w:val="left" w:pos="4820"/>
        </w:tabs>
        <w:spacing w:after="0" w:line="269" w:lineRule="exact"/>
        <w:jc w:val="both"/>
        <w:rPr>
          <w:rFonts w:ascii="Latha" w:hAnsi="Latha" w:cs="Latha"/>
          <w:b/>
          <w:sz w:val="22"/>
          <w:u w:val="single"/>
        </w:rPr>
      </w:pPr>
      <w:r w:rsidRPr="00137C32">
        <w:rPr>
          <w:rFonts w:ascii="Latha" w:hAnsi="Latha" w:cs="Latha"/>
          <w:b/>
          <w:sz w:val="22"/>
          <w:u w:val="single"/>
        </w:rPr>
        <w:t>Lista dei presenti club ospitante</w:t>
      </w:r>
    </w:p>
    <w:p w:rsidR="00AD7768" w:rsidRDefault="00AD7768" w:rsidP="00FA4165">
      <w:pPr>
        <w:tabs>
          <w:tab w:val="left" w:pos="4820"/>
        </w:tabs>
        <w:spacing w:after="0" w:line="269" w:lineRule="exact"/>
        <w:jc w:val="both"/>
        <w:rPr>
          <w:rFonts w:ascii="Latha" w:hAnsi="Latha" w:cs="Latha"/>
          <w:sz w:val="22"/>
        </w:rPr>
      </w:pPr>
      <w:r>
        <w:rPr>
          <w:rFonts w:ascii="Latha" w:hAnsi="Latha" w:cs="Latha"/>
          <w:sz w:val="22"/>
        </w:rPr>
        <w:t xml:space="preserve">Per ogni attività (allenamenti, partite, trasporti, </w:t>
      </w:r>
      <w:proofErr w:type="spellStart"/>
      <w:r>
        <w:rPr>
          <w:rFonts w:ascii="Latha" w:hAnsi="Latha" w:cs="Latha"/>
          <w:sz w:val="22"/>
        </w:rPr>
        <w:t>ecc</w:t>
      </w:r>
      <w:proofErr w:type="spellEnd"/>
      <w:r>
        <w:rPr>
          <w:rFonts w:ascii="Latha" w:hAnsi="Latha" w:cs="Latha"/>
          <w:sz w:val="22"/>
        </w:rPr>
        <w:t>) sarà redatta una lista dei presenti con i seguenti dati:</w:t>
      </w:r>
    </w:p>
    <w:p w:rsidR="00AD7768" w:rsidRDefault="00AD7768" w:rsidP="00FA4165">
      <w:pPr>
        <w:tabs>
          <w:tab w:val="left" w:pos="4820"/>
        </w:tabs>
        <w:spacing w:after="0" w:line="269" w:lineRule="exact"/>
        <w:jc w:val="both"/>
        <w:rPr>
          <w:rFonts w:ascii="Latha" w:hAnsi="Latha" w:cs="Latha"/>
          <w:sz w:val="22"/>
        </w:rPr>
      </w:pPr>
    </w:p>
    <w:p w:rsidR="00AD7768" w:rsidRPr="00AD7768" w:rsidRDefault="00AD7768" w:rsidP="00AD7768">
      <w:pPr>
        <w:pStyle w:val="Paragrafoelenco"/>
        <w:numPr>
          <w:ilvl w:val="0"/>
          <w:numId w:val="2"/>
        </w:numPr>
        <w:tabs>
          <w:tab w:val="left" w:pos="4820"/>
        </w:tabs>
        <w:spacing w:after="0" w:line="269" w:lineRule="exact"/>
        <w:jc w:val="both"/>
        <w:rPr>
          <w:rFonts w:ascii="Latha" w:hAnsi="Latha" w:cs="Latha"/>
          <w:i/>
        </w:rPr>
      </w:pPr>
      <w:r w:rsidRPr="00AD7768">
        <w:rPr>
          <w:rFonts w:ascii="Latha" w:hAnsi="Latha" w:cs="Latha"/>
          <w:i/>
        </w:rPr>
        <w:t>Cognome</w:t>
      </w:r>
    </w:p>
    <w:p w:rsidR="00AD7768" w:rsidRPr="00AD7768" w:rsidRDefault="00AD7768" w:rsidP="00AD7768">
      <w:pPr>
        <w:pStyle w:val="Paragrafoelenco"/>
        <w:numPr>
          <w:ilvl w:val="0"/>
          <w:numId w:val="2"/>
        </w:numPr>
        <w:tabs>
          <w:tab w:val="left" w:pos="4820"/>
        </w:tabs>
        <w:spacing w:after="0" w:line="269" w:lineRule="exact"/>
        <w:jc w:val="both"/>
        <w:rPr>
          <w:rFonts w:ascii="Latha" w:hAnsi="Latha" w:cs="Latha"/>
          <w:i/>
        </w:rPr>
      </w:pPr>
      <w:r w:rsidRPr="00AD7768">
        <w:rPr>
          <w:rFonts w:ascii="Latha" w:hAnsi="Latha" w:cs="Latha"/>
          <w:i/>
        </w:rPr>
        <w:t>Nome</w:t>
      </w:r>
    </w:p>
    <w:p w:rsidR="00AD7768" w:rsidRPr="00AD7768" w:rsidRDefault="00AD7768" w:rsidP="00AD7768">
      <w:pPr>
        <w:pStyle w:val="Paragrafoelenco"/>
        <w:numPr>
          <w:ilvl w:val="0"/>
          <w:numId w:val="2"/>
        </w:numPr>
        <w:tabs>
          <w:tab w:val="left" w:pos="4820"/>
        </w:tabs>
        <w:spacing w:after="0" w:line="269" w:lineRule="exact"/>
        <w:jc w:val="both"/>
        <w:rPr>
          <w:rFonts w:ascii="Latha" w:hAnsi="Latha" w:cs="Latha"/>
          <w:i/>
        </w:rPr>
      </w:pPr>
      <w:r w:rsidRPr="00AD7768">
        <w:rPr>
          <w:rFonts w:ascii="Latha" w:hAnsi="Latha" w:cs="Latha"/>
          <w:i/>
        </w:rPr>
        <w:t>Data di nascita</w:t>
      </w:r>
    </w:p>
    <w:p w:rsidR="00AD7768" w:rsidRPr="00AD7768" w:rsidRDefault="00AD7768" w:rsidP="00AD7768">
      <w:pPr>
        <w:pStyle w:val="Paragrafoelenco"/>
        <w:numPr>
          <w:ilvl w:val="0"/>
          <w:numId w:val="2"/>
        </w:numPr>
        <w:tabs>
          <w:tab w:val="left" w:pos="4820"/>
        </w:tabs>
        <w:spacing w:after="0" w:line="269" w:lineRule="exact"/>
        <w:jc w:val="both"/>
        <w:rPr>
          <w:rFonts w:ascii="Latha" w:hAnsi="Latha" w:cs="Latha"/>
          <w:i/>
        </w:rPr>
      </w:pPr>
      <w:r w:rsidRPr="00AD7768">
        <w:rPr>
          <w:rFonts w:ascii="Latha" w:hAnsi="Latha" w:cs="Latha"/>
          <w:i/>
        </w:rPr>
        <w:t>Domicilio</w:t>
      </w:r>
    </w:p>
    <w:p w:rsidR="00AD7768" w:rsidRDefault="00AD7768" w:rsidP="00AD7768">
      <w:pPr>
        <w:pStyle w:val="Paragrafoelenco"/>
        <w:numPr>
          <w:ilvl w:val="0"/>
          <w:numId w:val="2"/>
        </w:numPr>
        <w:tabs>
          <w:tab w:val="left" w:pos="4820"/>
        </w:tabs>
        <w:spacing w:after="0" w:line="269" w:lineRule="exact"/>
        <w:jc w:val="both"/>
        <w:rPr>
          <w:rFonts w:ascii="Latha" w:hAnsi="Latha" w:cs="Latha"/>
          <w:i/>
        </w:rPr>
      </w:pPr>
      <w:r w:rsidRPr="00AD7768">
        <w:rPr>
          <w:rFonts w:ascii="Latha" w:hAnsi="Latha" w:cs="Latha"/>
          <w:i/>
        </w:rPr>
        <w:t xml:space="preserve">Recapito (mail + </w:t>
      </w:r>
      <w:proofErr w:type="spellStart"/>
      <w:r w:rsidRPr="00AD7768">
        <w:rPr>
          <w:rFonts w:ascii="Latha" w:hAnsi="Latha" w:cs="Latha"/>
          <w:i/>
        </w:rPr>
        <w:t>tel</w:t>
      </w:r>
      <w:proofErr w:type="spellEnd"/>
      <w:r w:rsidRPr="00AD7768">
        <w:rPr>
          <w:rFonts w:ascii="Latha" w:hAnsi="Latha" w:cs="Latha"/>
          <w:i/>
        </w:rPr>
        <w:t>)</w:t>
      </w:r>
    </w:p>
    <w:p w:rsidR="00AD7768" w:rsidRDefault="00AD7768" w:rsidP="00AD7768">
      <w:pPr>
        <w:tabs>
          <w:tab w:val="left" w:pos="4820"/>
        </w:tabs>
        <w:spacing w:after="0" w:line="269" w:lineRule="exact"/>
        <w:jc w:val="both"/>
        <w:rPr>
          <w:rFonts w:ascii="Latha" w:hAnsi="Latha" w:cs="Latha"/>
          <w:i/>
        </w:rPr>
      </w:pPr>
    </w:p>
    <w:p w:rsidR="00AD7768" w:rsidRPr="00AD7768" w:rsidRDefault="00AD7768" w:rsidP="00AD7768">
      <w:pPr>
        <w:tabs>
          <w:tab w:val="left" w:pos="4820"/>
        </w:tabs>
        <w:spacing w:after="0" w:line="269" w:lineRule="exact"/>
        <w:jc w:val="both"/>
        <w:rPr>
          <w:rFonts w:ascii="Latha" w:hAnsi="Latha" w:cs="Latha"/>
          <w:sz w:val="22"/>
          <w:szCs w:val="22"/>
        </w:rPr>
      </w:pPr>
    </w:p>
    <w:p w:rsidR="00AD7768" w:rsidRPr="00137C32" w:rsidRDefault="00AD7768" w:rsidP="00AD7768">
      <w:pPr>
        <w:tabs>
          <w:tab w:val="left" w:pos="4820"/>
        </w:tabs>
        <w:spacing w:after="0" w:line="269" w:lineRule="exact"/>
        <w:jc w:val="both"/>
        <w:rPr>
          <w:rFonts w:ascii="Latha" w:hAnsi="Latha" w:cs="Latha"/>
          <w:b/>
          <w:sz w:val="22"/>
          <w:u w:val="single"/>
        </w:rPr>
      </w:pPr>
      <w:r w:rsidRPr="00137C32">
        <w:rPr>
          <w:rFonts w:ascii="Latha" w:hAnsi="Latha" w:cs="Latha"/>
          <w:b/>
          <w:sz w:val="22"/>
          <w:u w:val="single"/>
        </w:rPr>
        <w:t>Lista dei presenti club ospite</w:t>
      </w:r>
    </w:p>
    <w:p w:rsidR="00AD7768" w:rsidRPr="00AD7768" w:rsidRDefault="00AD7768" w:rsidP="00AD7768">
      <w:pPr>
        <w:tabs>
          <w:tab w:val="left" w:pos="4820"/>
        </w:tabs>
        <w:spacing w:after="0" w:line="269" w:lineRule="exact"/>
        <w:jc w:val="both"/>
        <w:rPr>
          <w:rFonts w:ascii="Latha" w:hAnsi="Latha" w:cs="Latha"/>
          <w:sz w:val="22"/>
        </w:rPr>
      </w:pPr>
      <w:r>
        <w:rPr>
          <w:rFonts w:ascii="Latha" w:hAnsi="Latha" w:cs="Latha"/>
          <w:sz w:val="22"/>
        </w:rPr>
        <w:t>I club ospiti devono trasmettere al club ospitante, almeno 6 ore prima dell’ingaggio, una lista completa delle persone che compongono la squadra, indicando:</w:t>
      </w:r>
    </w:p>
    <w:p w:rsidR="00AD7768" w:rsidRDefault="00AD7768" w:rsidP="00AD7768">
      <w:pPr>
        <w:tabs>
          <w:tab w:val="left" w:pos="4820"/>
        </w:tabs>
        <w:spacing w:after="0" w:line="269" w:lineRule="exact"/>
        <w:jc w:val="both"/>
        <w:rPr>
          <w:rFonts w:ascii="Latha" w:hAnsi="Latha" w:cs="Latha"/>
          <w:sz w:val="22"/>
        </w:rPr>
      </w:pPr>
    </w:p>
    <w:p w:rsidR="00AD7768" w:rsidRPr="00AD7768" w:rsidRDefault="00AD7768" w:rsidP="00AD7768">
      <w:pPr>
        <w:pStyle w:val="Paragrafoelenco"/>
        <w:numPr>
          <w:ilvl w:val="0"/>
          <w:numId w:val="2"/>
        </w:numPr>
        <w:tabs>
          <w:tab w:val="left" w:pos="4820"/>
        </w:tabs>
        <w:spacing w:after="0" w:line="269" w:lineRule="exact"/>
        <w:jc w:val="both"/>
        <w:rPr>
          <w:rFonts w:ascii="Latha" w:hAnsi="Latha" w:cs="Latha"/>
          <w:i/>
        </w:rPr>
      </w:pPr>
      <w:r w:rsidRPr="00AD7768">
        <w:rPr>
          <w:rFonts w:ascii="Latha" w:hAnsi="Latha" w:cs="Latha"/>
          <w:i/>
        </w:rPr>
        <w:t>Cognome</w:t>
      </w:r>
    </w:p>
    <w:p w:rsidR="00AD7768" w:rsidRPr="00AD7768" w:rsidRDefault="00AD7768" w:rsidP="00AD7768">
      <w:pPr>
        <w:pStyle w:val="Paragrafoelenco"/>
        <w:numPr>
          <w:ilvl w:val="0"/>
          <w:numId w:val="2"/>
        </w:numPr>
        <w:tabs>
          <w:tab w:val="left" w:pos="4820"/>
        </w:tabs>
        <w:spacing w:after="0" w:line="269" w:lineRule="exact"/>
        <w:jc w:val="both"/>
        <w:rPr>
          <w:rFonts w:ascii="Latha" w:hAnsi="Latha" w:cs="Latha"/>
          <w:i/>
        </w:rPr>
      </w:pPr>
      <w:r w:rsidRPr="00AD7768">
        <w:rPr>
          <w:rFonts w:ascii="Latha" w:hAnsi="Latha" w:cs="Latha"/>
          <w:i/>
        </w:rPr>
        <w:t>Nome</w:t>
      </w:r>
    </w:p>
    <w:p w:rsidR="00AD7768" w:rsidRPr="00AD7768" w:rsidRDefault="00AD7768" w:rsidP="00AD7768">
      <w:pPr>
        <w:pStyle w:val="Paragrafoelenco"/>
        <w:numPr>
          <w:ilvl w:val="0"/>
          <w:numId w:val="2"/>
        </w:numPr>
        <w:tabs>
          <w:tab w:val="left" w:pos="4820"/>
        </w:tabs>
        <w:spacing w:after="0" w:line="269" w:lineRule="exact"/>
        <w:jc w:val="both"/>
        <w:rPr>
          <w:rFonts w:ascii="Latha" w:hAnsi="Latha" w:cs="Latha"/>
          <w:i/>
        </w:rPr>
      </w:pPr>
      <w:r w:rsidRPr="00AD7768">
        <w:rPr>
          <w:rFonts w:ascii="Latha" w:hAnsi="Latha" w:cs="Latha"/>
          <w:i/>
        </w:rPr>
        <w:t>Data di nascita</w:t>
      </w:r>
    </w:p>
    <w:p w:rsidR="00AD7768" w:rsidRPr="00AD7768" w:rsidRDefault="00AD7768" w:rsidP="00AD7768">
      <w:pPr>
        <w:pStyle w:val="Paragrafoelenco"/>
        <w:numPr>
          <w:ilvl w:val="0"/>
          <w:numId w:val="2"/>
        </w:numPr>
        <w:tabs>
          <w:tab w:val="left" w:pos="4820"/>
        </w:tabs>
        <w:spacing w:after="0" w:line="269" w:lineRule="exact"/>
        <w:jc w:val="both"/>
        <w:rPr>
          <w:rFonts w:ascii="Latha" w:hAnsi="Latha" w:cs="Latha"/>
          <w:i/>
        </w:rPr>
      </w:pPr>
      <w:r w:rsidRPr="00AD7768">
        <w:rPr>
          <w:rFonts w:ascii="Latha" w:hAnsi="Latha" w:cs="Latha"/>
          <w:i/>
        </w:rPr>
        <w:t>Domicilio</w:t>
      </w:r>
    </w:p>
    <w:p w:rsidR="00AD7768" w:rsidRDefault="00AD7768" w:rsidP="00AD7768">
      <w:pPr>
        <w:pStyle w:val="Paragrafoelenco"/>
        <w:numPr>
          <w:ilvl w:val="0"/>
          <w:numId w:val="2"/>
        </w:numPr>
        <w:tabs>
          <w:tab w:val="left" w:pos="4820"/>
        </w:tabs>
        <w:spacing w:after="0" w:line="269" w:lineRule="exact"/>
        <w:jc w:val="both"/>
        <w:rPr>
          <w:rFonts w:ascii="Latha" w:hAnsi="Latha" w:cs="Latha"/>
          <w:i/>
        </w:rPr>
      </w:pPr>
      <w:r w:rsidRPr="00AD7768">
        <w:rPr>
          <w:rFonts w:ascii="Latha" w:hAnsi="Latha" w:cs="Latha"/>
          <w:i/>
        </w:rPr>
        <w:t xml:space="preserve">Recapito (mail + </w:t>
      </w:r>
      <w:proofErr w:type="spellStart"/>
      <w:r w:rsidRPr="00AD7768">
        <w:rPr>
          <w:rFonts w:ascii="Latha" w:hAnsi="Latha" w:cs="Latha"/>
          <w:i/>
        </w:rPr>
        <w:t>tel</w:t>
      </w:r>
      <w:proofErr w:type="spellEnd"/>
      <w:r w:rsidRPr="00AD7768">
        <w:rPr>
          <w:rFonts w:ascii="Latha" w:hAnsi="Latha" w:cs="Latha"/>
          <w:i/>
        </w:rPr>
        <w:t>)</w:t>
      </w:r>
    </w:p>
    <w:p w:rsidR="00137C32" w:rsidRDefault="00137C32" w:rsidP="00AD7768">
      <w:pPr>
        <w:pStyle w:val="Paragrafoelenco"/>
        <w:numPr>
          <w:ilvl w:val="0"/>
          <w:numId w:val="2"/>
        </w:numPr>
        <w:tabs>
          <w:tab w:val="left" w:pos="4820"/>
        </w:tabs>
        <w:spacing w:after="0" w:line="269" w:lineRule="exact"/>
        <w:jc w:val="both"/>
        <w:rPr>
          <w:rFonts w:ascii="Latha" w:hAnsi="Latha" w:cs="Latha"/>
          <w:i/>
        </w:rPr>
      </w:pPr>
      <w:r>
        <w:rPr>
          <w:rFonts w:ascii="Latha" w:hAnsi="Latha" w:cs="Latha"/>
          <w:i/>
        </w:rPr>
        <w:t>Funzione</w:t>
      </w:r>
    </w:p>
    <w:p w:rsidR="00137C32" w:rsidRDefault="00137C32" w:rsidP="00137C32">
      <w:pPr>
        <w:tabs>
          <w:tab w:val="left" w:pos="4820"/>
        </w:tabs>
        <w:spacing w:after="0" w:line="269" w:lineRule="exact"/>
        <w:jc w:val="both"/>
        <w:rPr>
          <w:rFonts w:ascii="Latha" w:hAnsi="Latha" w:cs="Latha"/>
        </w:rPr>
      </w:pPr>
    </w:p>
    <w:p w:rsidR="00137C32" w:rsidRDefault="00137C32" w:rsidP="00137C32">
      <w:pPr>
        <w:tabs>
          <w:tab w:val="left" w:pos="4820"/>
        </w:tabs>
        <w:spacing w:after="0" w:line="269" w:lineRule="exact"/>
        <w:jc w:val="both"/>
        <w:rPr>
          <w:rFonts w:ascii="Latha" w:hAnsi="Latha" w:cs="Latha"/>
        </w:rPr>
      </w:pPr>
      <w:r>
        <w:rPr>
          <w:rFonts w:ascii="Latha" w:hAnsi="Latha" w:cs="Latha"/>
        </w:rPr>
        <w:t>Indicando inoltre l’ora di arrivo previsto alla pista.</w:t>
      </w:r>
    </w:p>
    <w:p w:rsidR="00137C32" w:rsidRPr="00137C32" w:rsidRDefault="00137C32" w:rsidP="00137C32">
      <w:pPr>
        <w:tabs>
          <w:tab w:val="left" w:pos="4820"/>
        </w:tabs>
        <w:spacing w:after="0" w:line="269" w:lineRule="exact"/>
        <w:jc w:val="both"/>
        <w:rPr>
          <w:rFonts w:ascii="Latha" w:hAnsi="Latha" w:cs="Latha"/>
        </w:rPr>
      </w:pPr>
    </w:p>
    <w:p w:rsidR="00137C32" w:rsidRDefault="00137C32" w:rsidP="00137C32">
      <w:pPr>
        <w:tabs>
          <w:tab w:val="left" w:pos="4820"/>
        </w:tabs>
        <w:spacing w:after="0" w:line="269" w:lineRule="exact"/>
        <w:jc w:val="both"/>
        <w:rPr>
          <w:rFonts w:ascii="Latha" w:hAnsi="Latha" w:cs="Latha"/>
        </w:rPr>
      </w:pPr>
      <w:r>
        <w:rPr>
          <w:rFonts w:ascii="Latha" w:hAnsi="Latha" w:cs="Latha"/>
        </w:rPr>
        <w:t>Su questa lista si conferma che ogni persona non presenta sintomi e di non aver soggiornato in un paese/regione a rischio negli ultimi 14 giorni (autodichiarazione). I contatti stretti tra le persone devono poter essere documentati per 14 giorni su richiesta dell’autorità sanitaria.</w:t>
      </w:r>
    </w:p>
    <w:p w:rsidR="00E91466" w:rsidRDefault="00E91466" w:rsidP="00137C32">
      <w:pPr>
        <w:tabs>
          <w:tab w:val="left" w:pos="4820"/>
        </w:tabs>
        <w:spacing w:after="0" w:line="269" w:lineRule="exact"/>
        <w:jc w:val="both"/>
        <w:rPr>
          <w:rFonts w:ascii="Latha" w:hAnsi="Latha" w:cs="Latha"/>
        </w:rPr>
      </w:pPr>
    </w:p>
    <w:p w:rsidR="00137C32" w:rsidRDefault="00137C32" w:rsidP="00137C32">
      <w:pPr>
        <w:tabs>
          <w:tab w:val="left" w:pos="4820"/>
        </w:tabs>
        <w:spacing w:after="0" w:line="269" w:lineRule="exact"/>
        <w:jc w:val="both"/>
        <w:rPr>
          <w:rFonts w:ascii="Latha" w:hAnsi="Latha" w:cs="Latha"/>
        </w:rPr>
      </w:pPr>
    </w:p>
    <w:p w:rsidR="00137C32" w:rsidRPr="00E91466" w:rsidRDefault="00137C32" w:rsidP="00137C32">
      <w:pPr>
        <w:tabs>
          <w:tab w:val="left" w:pos="4820"/>
        </w:tabs>
        <w:spacing w:after="0" w:line="269" w:lineRule="exact"/>
        <w:jc w:val="both"/>
        <w:rPr>
          <w:rFonts w:ascii="Latha" w:hAnsi="Latha" w:cs="Latha"/>
          <w:b/>
          <w:u w:val="single"/>
        </w:rPr>
      </w:pPr>
      <w:r w:rsidRPr="00E91466">
        <w:rPr>
          <w:rFonts w:ascii="Latha" w:hAnsi="Latha" w:cs="Latha"/>
          <w:b/>
          <w:u w:val="single"/>
        </w:rPr>
        <w:t>Trasferte</w:t>
      </w:r>
      <w:r w:rsidR="00E91466" w:rsidRPr="00E91466">
        <w:rPr>
          <w:rFonts w:ascii="Latha" w:hAnsi="Latha" w:cs="Latha"/>
          <w:b/>
          <w:u w:val="single"/>
        </w:rPr>
        <w:t xml:space="preserve"> della squadra</w:t>
      </w:r>
    </w:p>
    <w:p w:rsidR="00AD7768" w:rsidRDefault="00E91466" w:rsidP="00AD7768">
      <w:pPr>
        <w:tabs>
          <w:tab w:val="left" w:pos="4820"/>
        </w:tabs>
        <w:spacing w:after="0" w:line="269" w:lineRule="exact"/>
        <w:jc w:val="both"/>
        <w:rPr>
          <w:rFonts w:ascii="Latha" w:hAnsi="Latha" w:cs="Latha"/>
          <w:sz w:val="22"/>
        </w:rPr>
      </w:pPr>
      <w:r>
        <w:rPr>
          <w:rFonts w:ascii="Latha" w:hAnsi="Latha" w:cs="Latha"/>
          <w:sz w:val="22"/>
        </w:rPr>
        <w:t>Se vengono utilizzati i mezzi di trasporto della società (minibus) e le regole di distanziamento sociale non possono essere rispettate, vige l’obbligo di indossare la mascherina. Prima che la squadra salga sul mezzo di trasporto, deve essere effettuata una disinfezione con particola attenzione alle superfici toccate frequentemente come le porte, i corrimani, pulsanti, ecc.</w:t>
      </w:r>
    </w:p>
    <w:p w:rsidR="00E91466" w:rsidRDefault="00E91466" w:rsidP="00AD7768">
      <w:pPr>
        <w:tabs>
          <w:tab w:val="left" w:pos="4820"/>
        </w:tabs>
        <w:spacing w:after="0" w:line="269" w:lineRule="exact"/>
        <w:jc w:val="both"/>
        <w:rPr>
          <w:rFonts w:ascii="Latha" w:hAnsi="Latha" w:cs="Latha"/>
          <w:sz w:val="22"/>
        </w:rPr>
      </w:pPr>
      <w:r>
        <w:rPr>
          <w:rFonts w:ascii="Latha" w:hAnsi="Latha" w:cs="Latha"/>
          <w:sz w:val="22"/>
        </w:rPr>
        <w:t>Prima di entrare nel palazzetto del ghiaccio bisognerà disinfettare nuovamente le mani.</w:t>
      </w:r>
    </w:p>
    <w:p w:rsidR="00E91466" w:rsidRDefault="00E91466" w:rsidP="00AD7768">
      <w:pPr>
        <w:tabs>
          <w:tab w:val="left" w:pos="4820"/>
        </w:tabs>
        <w:spacing w:after="0" w:line="269" w:lineRule="exact"/>
        <w:jc w:val="both"/>
        <w:rPr>
          <w:rFonts w:ascii="Latha" w:hAnsi="Latha" w:cs="Latha"/>
          <w:sz w:val="22"/>
        </w:rPr>
      </w:pPr>
    </w:p>
    <w:p w:rsidR="00E91466" w:rsidRDefault="00E91466" w:rsidP="00AD7768">
      <w:pPr>
        <w:tabs>
          <w:tab w:val="left" w:pos="4820"/>
        </w:tabs>
        <w:spacing w:after="0" w:line="269" w:lineRule="exact"/>
        <w:jc w:val="both"/>
        <w:rPr>
          <w:rFonts w:ascii="Latha" w:hAnsi="Latha" w:cs="Latha"/>
          <w:sz w:val="22"/>
        </w:rPr>
      </w:pPr>
    </w:p>
    <w:p w:rsidR="00E91466" w:rsidRDefault="00E91466" w:rsidP="00AD7768">
      <w:pPr>
        <w:tabs>
          <w:tab w:val="left" w:pos="4820"/>
        </w:tabs>
        <w:spacing w:after="0" w:line="269" w:lineRule="exact"/>
        <w:jc w:val="both"/>
        <w:rPr>
          <w:rFonts w:ascii="Latha" w:hAnsi="Latha" w:cs="Latha"/>
          <w:sz w:val="22"/>
        </w:rPr>
      </w:pPr>
    </w:p>
    <w:p w:rsidR="00E91466" w:rsidRDefault="00E91466" w:rsidP="00AD7768">
      <w:pPr>
        <w:tabs>
          <w:tab w:val="left" w:pos="4820"/>
        </w:tabs>
        <w:spacing w:after="0" w:line="269" w:lineRule="exact"/>
        <w:jc w:val="both"/>
        <w:rPr>
          <w:rFonts w:ascii="Latha" w:hAnsi="Latha" w:cs="Latha"/>
          <w:sz w:val="22"/>
        </w:rPr>
      </w:pPr>
    </w:p>
    <w:p w:rsidR="00144E41" w:rsidRPr="00046664" w:rsidRDefault="00144E41" w:rsidP="00144E41">
      <w:pPr>
        <w:pStyle w:val="Citazioneintensa"/>
        <w:jc w:val="center"/>
        <w:rPr>
          <w:sz w:val="28"/>
          <w:szCs w:val="28"/>
        </w:rPr>
      </w:pPr>
      <w:r w:rsidRPr="00046664">
        <w:rPr>
          <w:sz w:val="28"/>
          <w:szCs w:val="28"/>
        </w:rPr>
        <w:t>Piano di protezione contro il COVID/19 – Stagione 2020-2021</w:t>
      </w:r>
    </w:p>
    <w:p w:rsidR="00144E41" w:rsidRDefault="00144E41" w:rsidP="00AD7768">
      <w:pPr>
        <w:tabs>
          <w:tab w:val="left" w:pos="4820"/>
        </w:tabs>
        <w:spacing w:after="0" w:line="269" w:lineRule="exact"/>
        <w:jc w:val="both"/>
        <w:rPr>
          <w:rFonts w:ascii="Latha" w:hAnsi="Latha" w:cs="Latha"/>
          <w:sz w:val="22"/>
        </w:rPr>
      </w:pPr>
    </w:p>
    <w:p w:rsidR="00144E41" w:rsidRDefault="00144E41" w:rsidP="00AD7768">
      <w:pPr>
        <w:tabs>
          <w:tab w:val="left" w:pos="4820"/>
        </w:tabs>
        <w:spacing w:after="0" w:line="269" w:lineRule="exact"/>
        <w:jc w:val="both"/>
        <w:rPr>
          <w:rFonts w:ascii="Latha" w:hAnsi="Latha" w:cs="Latha"/>
          <w:b/>
          <w:sz w:val="22"/>
          <w:u w:val="single"/>
        </w:rPr>
      </w:pPr>
      <w:r w:rsidRPr="00144E41">
        <w:rPr>
          <w:rFonts w:ascii="Latha" w:hAnsi="Latha" w:cs="Latha"/>
          <w:b/>
          <w:sz w:val="22"/>
          <w:u w:val="single"/>
        </w:rPr>
        <w:t>Materiale di consumo / smaltimento</w:t>
      </w:r>
    </w:p>
    <w:p w:rsidR="00144E41" w:rsidRDefault="00144E41" w:rsidP="00AD7768">
      <w:pPr>
        <w:tabs>
          <w:tab w:val="left" w:pos="4820"/>
        </w:tabs>
        <w:spacing w:after="0" w:line="269" w:lineRule="exact"/>
        <w:jc w:val="both"/>
        <w:rPr>
          <w:rFonts w:ascii="Latha" w:hAnsi="Latha" w:cs="Latha"/>
          <w:sz w:val="22"/>
        </w:rPr>
      </w:pPr>
      <w:r>
        <w:rPr>
          <w:rFonts w:ascii="Latha" w:hAnsi="Latha" w:cs="Latha"/>
          <w:sz w:val="22"/>
        </w:rPr>
        <w:t>Utilizzare solo materiale personalizzato. Quale società in collaborazione con il gestore della pista metteremo a disposizione del disinfettante.</w:t>
      </w:r>
    </w:p>
    <w:p w:rsidR="00BD3D97" w:rsidRDefault="00BD3D97" w:rsidP="00AD7768">
      <w:pPr>
        <w:tabs>
          <w:tab w:val="left" w:pos="4820"/>
        </w:tabs>
        <w:spacing w:after="0" w:line="269" w:lineRule="exact"/>
        <w:jc w:val="both"/>
        <w:rPr>
          <w:rFonts w:ascii="Latha" w:hAnsi="Latha" w:cs="Latha"/>
          <w:sz w:val="22"/>
        </w:rPr>
      </w:pPr>
    </w:p>
    <w:p w:rsidR="00144E41" w:rsidRDefault="00144E41" w:rsidP="00AD7768">
      <w:pPr>
        <w:tabs>
          <w:tab w:val="left" w:pos="4820"/>
        </w:tabs>
        <w:spacing w:after="0" w:line="269" w:lineRule="exact"/>
        <w:jc w:val="both"/>
        <w:rPr>
          <w:rFonts w:ascii="Latha" w:hAnsi="Latha" w:cs="Latha"/>
          <w:sz w:val="22"/>
        </w:rPr>
      </w:pPr>
      <w:r>
        <w:rPr>
          <w:rFonts w:ascii="Latha" w:hAnsi="Latha" w:cs="Latha"/>
          <w:sz w:val="22"/>
        </w:rPr>
        <w:t>Le maglie di allenamento e le maglie per le partite saranno consegnate all’inizio della stagione. Ogni giocatore ne è responsabile e deve lavarle dopo ogni utilizzo, nel rispetto delle misure d’igiene.</w:t>
      </w:r>
    </w:p>
    <w:p w:rsidR="00BD3D97" w:rsidRDefault="00BD3D97" w:rsidP="00AD7768">
      <w:pPr>
        <w:tabs>
          <w:tab w:val="left" w:pos="4820"/>
        </w:tabs>
        <w:spacing w:after="0" w:line="269" w:lineRule="exact"/>
        <w:jc w:val="both"/>
        <w:rPr>
          <w:rFonts w:ascii="Latha" w:hAnsi="Latha" w:cs="Latha"/>
          <w:sz w:val="22"/>
        </w:rPr>
      </w:pPr>
    </w:p>
    <w:p w:rsidR="00BD3D97" w:rsidRDefault="00BD3D97" w:rsidP="00AD7768">
      <w:pPr>
        <w:tabs>
          <w:tab w:val="left" w:pos="4820"/>
        </w:tabs>
        <w:spacing w:after="0" w:line="269" w:lineRule="exact"/>
        <w:jc w:val="both"/>
        <w:rPr>
          <w:rFonts w:ascii="Latha" w:hAnsi="Latha" w:cs="Latha"/>
          <w:sz w:val="22"/>
        </w:rPr>
      </w:pPr>
      <w:r>
        <w:rPr>
          <w:rFonts w:ascii="Latha" w:hAnsi="Latha" w:cs="Latha"/>
          <w:sz w:val="22"/>
        </w:rPr>
        <w:t>Le salviette usa e getta utilizzate durante le partite/allenamenti vanno gettate negli appositi cestini.</w:t>
      </w:r>
    </w:p>
    <w:p w:rsidR="00BD3D97" w:rsidRDefault="00BD3D97" w:rsidP="00AD7768">
      <w:pPr>
        <w:tabs>
          <w:tab w:val="left" w:pos="4820"/>
        </w:tabs>
        <w:spacing w:after="0" w:line="269" w:lineRule="exact"/>
        <w:jc w:val="both"/>
        <w:rPr>
          <w:rFonts w:ascii="Latha" w:hAnsi="Latha" w:cs="Latha"/>
          <w:sz w:val="22"/>
        </w:rPr>
      </w:pPr>
    </w:p>
    <w:p w:rsidR="00BD3D97" w:rsidRDefault="00BD3D97" w:rsidP="00AD7768">
      <w:pPr>
        <w:tabs>
          <w:tab w:val="left" w:pos="4820"/>
        </w:tabs>
        <w:spacing w:after="0" w:line="269" w:lineRule="exact"/>
        <w:jc w:val="both"/>
        <w:rPr>
          <w:rFonts w:ascii="Latha" w:hAnsi="Latha" w:cs="Latha"/>
          <w:sz w:val="22"/>
        </w:rPr>
      </w:pPr>
      <w:r>
        <w:rPr>
          <w:rFonts w:ascii="Latha" w:hAnsi="Latha" w:cs="Latha"/>
          <w:sz w:val="22"/>
        </w:rPr>
        <w:t>Ogni giocatore dovrà utilizzare unicamente borracce individualizzate (messe a disposizione ad inizio stagione dalla società).</w:t>
      </w:r>
    </w:p>
    <w:p w:rsidR="00BD3D97" w:rsidRDefault="00BD3D97" w:rsidP="00AD7768">
      <w:pPr>
        <w:tabs>
          <w:tab w:val="left" w:pos="4820"/>
        </w:tabs>
        <w:spacing w:after="0" w:line="269" w:lineRule="exact"/>
        <w:jc w:val="both"/>
        <w:rPr>
          <w:rFonts w:ascii="Latha" w:hAnsi="Latha" w:cs="Latha"/>
          <w:sz w:val="22"/>
        </w:rPr>
      </w:pPr>
    </w:p>
    <w:p w:rsidR="00BD3D97" w:rsidRDefault="00BD3D97" w:rsidP="00AD7768">
      <w:pPr>
        <w:tabs>
          <w:tab w:val="left" w:pos="4820"/>
        </w:tabs>
        <w:spacing w:after="0" w:line="269" w:lineRule="exact"/>
        <w:jc w:val="both"/>
        <w:rPr>
          <w:rFonts w:ascii="Latha" w:hAnsi="Latha" w:cs="Latha"/>
          <w:sz w:val="22"/>
        </w:rPr>
      </w:pPr>
    </w:p>
    <w:p w:rsidR="00BD3D97" w:rsidRDefault="00BD3D97" w:rsidP="00AD7768">
      <w:pPr>
        <w:tabs>
          <w:tab w:val="left" w:pos="4820"/>
        </w:tabs>
        <w:spacing w:after="0" w:line="269" w:lineRule="exact"/>
        <w:jc w:val="both"/>
        <w:rPr>
          <w:rFonts w:ascii="Latha" w:hAnsi="Latha" w:cs="Latha"/>
          <w:b/>
          <w:sz w:val="22"/>
          <w:u w:val="single"/>
        </w:rPr>
      </w:pPr>
      <w:r w:rsidRPr="00BD3D97">
        <w:rPr>
          <w:rFonts w:ascii="Latha" w:hAnsi="Latha" w:cs="Latha"/>
          <w:b/>
          <w:sz w:val="22"/>
          <w:u w:val="single"/>
        </w:rPr>
        <w:t>Spogliatoio</w:t>
      </w:r>
    </w:p>
    <w:p w:rsidR="00BD3D97" w:rsidRDefault="00BD3D97" w:rsidP="00AD7768">
      <w:pPr>
        <w:tabs>
          <w:tab w:val="left" w:pos="4820"/>
        </w:tabs>
        <w:spacing w:after="0" w:line="269" w:lineRule="exact"/>
        <w:jc w:val="both"/>
        <w:rPr>
          <w:rFonts w:ascii="Latha" w:hAnsi="Latha" w:cs="Latha"/>
          <w:sz w:val="22"/>
        </w:rPr>
      </w:pPr>
      <w:r>
        <w:rPr>
          <w:rFonts w:ascii="Latha" w:hAnsi="Latha" w:cs="Latha"/>
          <w:sz w:val="22"/>
        </w:rPr>
        <w:t>Non potendo garantire la distanza fisica (1.5 metri) nello spogliatoio è obbligatorio indossare le mascherine. Nessun estraneo, genitore, famigliare, ecc. può entrare nello spogliatoio (o nella zona delle panchine di riposo)</w:t>
      </w:r>
      <w:r w:rsidR="00592C82">
        <w:rPr>
          <w:rFonts w:ascii="Latha" w:hAnsi="Latha" w:cs="Latha"/>
          <w:sz w:val="22"/>
        </w:rPr>
        <w:t>.</w:t>
      </w:r>
    </w:p>
    <w:p w:rsidR="00592C82" w:rsidRDefault="00592C82" w:rsidP="00AD7768">
      <w:pPr>
        <w:tabs>
          <w:tab w:val="left" w:pos="4820"/>
        </w:tabs>
        <w:spacing w:after="0" w:line="269" w:lineRule="exact"/>
        <w:jc w:val="both"/>
        <w:rPr>
          <w:rFonts w:ascii="Latha" w:hAnsi="Latha" w:cs="Latha"/>
          <w:sz w:val="22"/>
        </w:rPr>
      </w:pPr>
    </w:p>
    <w:p w:rsidR="00592C82" w:rsidRDefault="00592C82" w:rsidP="00AD7768">
      <w:pPr>
        <w:tabs>
          <w:tab w:val="left" w:pos="4820"/>
        </w:tabs>
        <w:spacing w:after="0" w:line="269" w:lineRule="exact"/>
        <w:jc w:val="both"/>
        <w:rPr>
          <w:rFonts w:ascii="Latha" w:hAnsi="Latha" w:cs="Latha"/>
          <w:sz w:val="22"/>
        </w:rPr>
      </w:pPr>
      <w:r>
        <w:rPr>
          <w:rFonts w:ascii="Latha" w:hAnsi="Latha" w:cs="Latha"/>
          <w:sz w:val="22"/>
        </w:rPr>
        <w:t xml:space="preserve">La durata di permanenza negli spogliatoi deve essere ridotta al minimo, le mani vengono disinfettate ad ogni accesso. </w:t>
      </w:r>
    </w:p>
    <w:p w:rsidR="00592C82" w:rsidRDefault="00592C82" w:rsidP="00AD7768">
      <w:pPr>
        <w:tabs>
          <w:tab w:val="left" w:pos="4820"/>
        </w:tabs>
        <w:spacing w:after="0" w:line="269" w:lineRule="exact"/>
        <w:jc w:val="both"/>
        <w:rPr>
          <w:rFonts w:ascii="Latha" w:hAnsi="Latha" w:cs="Latha"/>
          <w:sz w:val="22"/>
        </w:rPr>
      </w:pPr>
    </w:p>
    <w:p w:rsidR="00592C82" w:rsidRDefault="00592C82" w:rsidP="00AD7768">
      <w:pPr>
        <w:tabs>
          <w:tab w:val="left" w:pos="4820"/>
        </w:tabs>
        <w:spacing w:after="0" w:line="269" w:lineRule="exact"/>
        <w:jc w:val="both"/>
        <w:rPr>
          <w:rFonts w:ascii="Latha" w:hAnsi="Latha" w:cs="Latha"/>
          <w:sz w:val="22"/>
        </w:rPr>
      </w:pPr>
      <w:r>
        <w:rPr>
          <w:rFonts w:ascii="Latha" w:hAnsi="Latha" w:cs="Latha"/>
          <w:sz w:val="22"/>
        </w:rPr>
        <w:t>Sono obbligatore borracce individualizzate e sono vietati generi alimentari sciolti (sono permessi solo generi alimentari individuali imballati).</w:t>
      </w:r>
    </w:p>
    <w:p w:rsidR="00592C82" w:rsidRDefault="00592C82" w:rsidP="00AD7768">
      <w:pPr>
        <w:tabs>
          <w:tab w:val="left" w:pos="4820"/>
        </w:tabs>
        <w:spacing w:after="0" w:line="269" w:lineRule="exact"/>
        <w:jc w:val="both"/>
        <w:rPr>
          <w:rFonts w:ascii="Latha" w:hAnsi="Latha" w:cs="Latha"/>
          <w:sz w:val="22"/>
        </w:rPr>
      </w:pPr>
    </w:p>
    <w:p w:rsidR="00163C1B" w:rsidRDefault="00590FB4" w:rsidP="00AD7768">
      <w:pPr>
        <w:tabs>
          <w:tab w:val="left" w:pos="4820"/>
        </w:tabs>
        <w:spacing w:after="0" w:line="269" w:lineRule="exact"/>
        <w:jc w:val="both"/>
        <w:rPr>
          <w:rFonts w:ascii="Latha" w:hAnsi="Latha" w:cs="Latha"/>
          <w:b/>
          <w:sz w:val="22"/>
          <w:u w:val="single"/>
        </w:rPr>
      </w:pPr>
      <w:r>
        <w:rPr>
          <w:rFonts w:ascii="Latha" w:hAnsi="Latha" w:cs="Latha"/>
          <w:b/>
          <w:sz w:val="22"/>
          <w:u w:val="single"/>
        </w:rPr>
        <w:t>Panchine squadre</w:t>
      </w:r>
    </w:p>
    <w:p w:rsidR="00F26C39" w:rsidRDefault="00F26C39" w:rsidP="00AD7768">
      <w:pPr>
        <w:tabs>
          <w:tab w:val="left" w:pos="4820"/>
        </w:tabs>
        <w:spacing w:after="0" w:line="269" w:lineRule="exact"/>
        <w:jc w:val="both"/>
        <w:rPr>
          <w:rFonts w:ascii="Latha" w:hAnsi="Latha" w:cs="Latha"/>
          <w:sz w:val="22"/>
        </w:rPr>
      </w:pPr>
      <w:r>
        <w:rPr>
          <w:rFonts w:ascii="Latha" w:hAnsi="Latha" w:cs="Latha"/>
          <w:sz w:val="22"/>
        </w:rPr>
        <w:t>Per ogni squadra se possibile accessi separati. Nessun obbligo di mascherina per allenatori e giocatori in panchina. I giocatori possono sedersi in ordine individuale. Borracce personalizzate.</w:t>
      </w:r>
    </w:p>
    <w:p w:rsidR="00F26C39" w:rsidRDefault="00F26C39" w:rsidP="00AD7768">
      <w:pPr>
        <w:tabs>
          <w:tab w:val="left" w:pos="4820"/>
        </w:tabs>
        <w:spacing w:after="0" w:line="269" w:lineRule="exact"/>
        <w:jc w:val="both"/>
        <w:rPr>
          <w:rFonts w:ascii="Latha" w:hAnsi="Latha" w:cs="Latha"/>
          <w:sz w:val="22"/>
        </w:rPr>
      </w:pPr>
    </w:p>
    <w:p w:rsidR="00590FB4" w:rsidRPr="00590FB4" w:rsidRDefault="00590FB4" w:rsidP="00590FB4">
      <w:pPr>
        <w:tabs>
          <w:tab w:val="left" w:pos="4820"/>
        </w:tabs>
        <w:spacing w:after="0" w:line="269" w:lineRule="exact"/>
        <w:jc w:val="both"/>
        <w:rPr>
          <w:rFonts w:ascii="Latha" w:hAnsi="Latha" w:cs="Latha"/>
          <w:b/>
          <w:sz w:val="22"/>
          <w:u w:val="single"/>
        </w:rPr>
      </w:pPr>
      <w:r w:rsidRPr="00590FB4">
        <w:rPr>
          <w:rFonts w:ascii="Latha" w:hAnsi="Latha" w:cs="Latha"/>
          <w:b/>
          <w:sz w:val="22"/>
          <w:u w:val="single"/>
        </w:rPr>
        <w:t>Panchina dei penalizzati</w:t>
      </w:r>
    </w:p>
    <w:p w:rsidR="00F26C39" w:rsidRDefault="00590FB4" w:rsidP="00AD7768">
      <w:pPr>
        <w:tabs>
          <w:tab w:val="left" w:pos="4820"/>
        </w:tabs>
        <w:spacing w:after="0" w:line="269" w:lineRule="exact"/>
        <w:jc w:val="both"/>
        <w:rPr>
          <w:rFonts w:ascii="Latha" w:hAnsi="Latha" w:cs="Latha"/>
          <w:sz w:val="22"/>
        </w:rPr>
      </w:pPr>
      <w:r>
        <w:rPr>
          <w:rFonts w:ascii="Latha" w:hAnsi="Latha" w:cs="Latha"/>
          <w:sz w:val="22"/>
        </w:rPr>
        <w:t>Le regole di distanza devono possibilmente essere garantite in ogni momento. Per i funzionari addetti alla panchina dei penalizzati vige l’obbligo di indossare la maschera ed i guanti.</w:t>
      </w:r>
    </w:p>
    <w:p w:rsidR="00590FB4" w:rsidRPr="00F26C39" w:rsidRDefault="00590FB4" w:rsidP="00AD7768">
      <w:pPr>
        <w:tabs>
          <w:tab w:val="left" w:pos="4820"/>
        </w:tabs>
        <w:spacing w:after="0" w:line="269" w:lineRule="exact"/>
        <w:jc w:val="both"/>
        <w:rPr>
          <w:rFonts w:ascii="Latha" w:hAnsi="Latha" w:cs="Latha"/>
          <w:sz w:val="22"/>
        </w:rPr>
      </w:pPr>
    </w:p>
    <w:p w:rsidR="00592C82" w:rsidRDefault="00592C82" w:rsidP="00592C82">
      <w:pPr>
        <w:tabs>
          <w:tab w:val="left" w:pos="4820"/>
        </w:tabs>
        <w:spacing w:after="0" w:line="269" w:lineRule="exact"/>
        <w:jc w:val="both"/>
        <w:rPr>
          <w:rFonts w:ascii="Latha" w:hAnsi="Latha" w:cs="Latha"/>
          <w:b/>
          <w:sz w:val="22"/>
          <w:u w:val="single"/>
        </w:rPr>
      </w:pPr>
      <w:r>
        <w:rPr>
          <w:rFonts w:ascii="Latha" w:hAnsi="Latha" w:cs="Latha"/>
          <w:b/>
          <w:sz w:val="22"/>
          <w:u w:val="single"/>
        </w:rPr>
        <w:t>Docce e Toilette</w:t>
      </w:r>
    </w:p>
    <w:p w:rsidR="00592C82" w:rsidRDefault="00592C82" w:rsidP="00592C82">
      <w:pPr>
        <w:tabs>
          <w:tab w:val="left" w:pos="4820"/>
        </w:tabs>
        <w:spacing w:after="0" w:line="269" w:lineRule="exact"/>
        <w:jc w:val="both"/>
        <w:rPr>
          <w:rFonts w:ascii="Latha" w:hAnsi="Latha" w:cs="Latha"/>
          <w:sz w:val="22"/>
        </w:rPr>
      </w:pPr>
      <w:r>
        <w:rPr>
          <w:rFonts w:ascii="Latha" w:hAnsi="Latha" w:cs="Latha"/>
          <w:sz w:val="22"/>
        </w:rPr>
        <w:t xml:space="preserve">Nelle docce si deve rispettare le regole di distanza (soffioni alternati) </w:t>
      </w:r>
      <w:r w:rsidR="00163C1B">
        <w:rPr>
          <w:rFonts w:ascii="Latha" w:hAnsi="Latha" w:cs="Latha"/>
          <w:sz w:val="22"/>
        </w:rPr>
        <w:t>con permanenza ridotta al minimo ed utilizzo scaglionato. E’ vietato utilizzare asciugacapelli elettrici.</w:t>
      </w:r>
    </w:p>
    <w:p w:rsidR="00163C1B" w:rsidRDefault="00163C1B" w:rsidP="00592C82">
      <w:pPr>
        <w:tabs>
          <w:tab w:val="left" w:pos="4820"/>
        </w:tabs>
        <w:spacing w:after="0" w:line="269" w:lineRule="exact"/>
        <w:jc w:val="both"/>
        <w:rPr>
          <w:rFonts w:ascii="Latha" w:hAnsi="Latha" w:cs="Latha"/>
          <w:sz w:val="22"/>
        </w:rPr>
      </w:pPr>
    </w:p>
    <w:p w:rsidR="00163C1B" w:rsidRDefault="00163C1B" w:rsidP="00592C82">
      <w:pPr>
        <w:tabs>
          <w:tab w:val="left" w:pos="4820"/>
        </w:tabs>
        <w:spacing w:after="0" w:line="269" w:lineRule="exact"/>
        <w:jc w:val="both"/>
        <w:rPr>
          <w:rFonts w:ascii="Latha" w:hAnsi="Latha" w:cs="Latha"/>
          <w:sz w:val="22"/>
        </w:rPr>
      </w:pPr>
      <w:r>
        <w:rPr>
          <w:rFonts w:ascii="Latha" w:hAnsi="Latha" w:cs="Latha"/>
          <w:sz w:val="22"/>
        </w:rPr>
        <w:t>Nelle toilette si deve garantire lo scaglionamento e saranno disponibili erogatori di disinfettante.</w:t>
      </w:r>
    </w:p>
    <w:p w:rsidR="00163C1B" w:rsidRDefault="00163C1B" w:rsidP="00592C82">
      <w:pPr>
        <w:tabs>
          <w:tab w:val="left" w:pos="4820"/>
        </w:tabs>
        <w:spacing w:after="0" w:line="269" w:lineRule="exact"/>
        <w:jc w:val="both"/>
        <w:rPr>
          <w:rFonts w:ascii="Latha" w:hAnsi="Latha" w:cs="Latha"/>
          <w:sz w:val="22"/>
        </w:rPr>
      </w:pPr>
    </w:p>
    <w:p w:rsidR="00590FB4" w:rsidRDefault="00590FB4" w:rsidP="00592C82">
      <w:pPr>
        <w:tabs>
          <w:tab w:val="left" w:pos="4820"/>
        </w:tabs>
        <w:spacing w:after="0" w:line="269" w:lineRule="exact"/>
        <w:jc w:val="both"/>
        <w:rPr>
          <w:rFonts w:ascii="Latha" w:hAnsi="Latha" w:cs="Latha"/>
          <w:sz w:val="22"/>
        </w:rPr>
      </w:pPr>
    </w:p>
    <w:p w:rsidR="00163C1B" w:rsidRDefault="00163C1B" w:rsidP="00592C82">
      <w:pPr>
        <w:tabs>
          <w:tab w:val="left" w:pos="4820"/>
        </w:tabs>
        <w:spacing w:after="0" w:line="269" w:lineRule="exact"/>
        <w:jc w:val="both"/>
        <w:rPr>
          <w:rFonts w:ascii="Latha" w:hAnsi="Latha" w:cs="Latha"/>
          <w:sz w:val="22"/>
        </w:rPr>
      </w:pPr>
    </w:p>
    <w:p w:rsidR="00163C1B" w:rsidRDefault="00163C1B" w:rsidP="00592C82">
      <w:pPr>
        <w:tabs>
          <w:tab w:val="left" w:pos="4820"/>
        </w:tabs>
        <w:spacing w:after="0" w:line="269" w:lineRule="exact"/>
        <w:jc w:val="both"/>
        <w:rPr>
          <w:rFonts w:ascii="Latha" w:hAnsi="Latha" w:cs="Latha"/>
          <w:sz w:val="22"/>
        </w:rPr>
      </w:pPr>
    </w:p>
    <w:p w:rsidR="00F26C39" w:rsidRDefault="00F26C39" w:rsidP="00F26C39">
      <w:pPr>
        <w:pStyle w:val="Citazioneintensa"/>
        <w:jc w:val="center"/>
        <w:rPr>
          <w:sz w:val="28"/>
          <w:szCs w:val="28"/>
        </w:rPr>
      </w:pPr>
      <w:r w:rsidRPr="00046664">
        <w:rPr>
          <w:sz w:val="28"/>
          <w:szCs w:val="28"/>
        </w:rPr>
        <w:t>Piano di protezione contro il COVID/19 – Stagione 2020-2021</w:t>
      </w:r>
    </w:p>
    <w:p w:rsidR="00590FB4" w:rsidRPr="00590FB4" w:rsidRDefault="00590FB4" w:rsidP="00590FB4"/>
    <w:p w:rsidR="00590FB4" w:rsidRDefault="00590FB4" w:rsidP="00590FB4">
      <w:pPr>
        <w:tabs>
          <w:tab w:val="left" w:pos="4820"/>
        </w:tabs>
        <w:spacing w:after="0" w:line="269" w:lineRule="exact"/>
        <w:jc w:val="both"/>
        <w:rPr>
          <w:rFonts w:ascii="Latha" w:hAnsi="Latha" w:cs="Latha"/>
          <w:b/>
          <w:sz w:val="22"/>
          <w:u w:val="single"/>
        </w:rPr>
      </w:pPr>
      <w:r w:rsidRPr="00163C1B">
        <w:rPr>
          <w:rFonts w:ascii="Latha" w:hAnsi="Latha" w:cs="Latha"/>
          <w:b/>
          <w:sz w:val="22"/>
          <w:u w:val="single"/>
        </w:rPr>
        <w:t>Spazi per il riscaldamento</w:t>
      </w:r>
    </w:p>
    <w:p w:rsidR="00590FB4" w:rsidRDefault="00590FB4" w:rsidP="00590FB4">
      <w:pPr>
        <w:tabs>
          <w:tab w:val="left" w:pos="4820"/>
        </w:tabs>
        <w:spacing w:after="0" w:line="269" w:lineRule="exact"/>
        <w:jc w:val="both"/>
        <w:rPr>
          <w:rFonts w:ascii="Latha" w:hAnsi="Latha" w:cs="Latha"/>
          <w:sz w:val="22"/>
        </w:rPr>
      </w:pPr>
      <w:r>
        <w:rPr>
          <w:rFonts w:ascii="Latha" w:hAnsi="Latha" w:cs="Latha"/>
          <w:sz w:val="22"/>
        </w:rPr>
        <w:t>Il riscaldamento fuori dal ghiaccio, se possibile deve essere effettuato all’aperto ed in piccoli gruppi. Ricordarsi di disinfettarsi le mani prima di rientrare negli spogliatoi.</w:t>
      </w:r>
    </w:p>
    <w:p w:rsidR="00590FB4" w:rsidRDefault="00590FB4" w:rsidP="00F26C39">
      <w:pPr>
        <w:tabs>
          <w:tab w:val="left" w:pos="4820"/>
        </w:tabs>
        <w:spacing w:after="0" w:line="269" w:lineRule="exact"/>
        <w:jc w:val="both"/>
        <w:rPr>
          <w:rFonts w:ascii="Latha" w:hAnsi="Latha" w:cs="Latha"/>
          <w:sz w:val="22"/>
        </w:rPr>
      </w:pPr>
    </w:p>
    <w:p w:rsidR="00F26C39" w:rsidRDefault="00F26C39" w:rsidP="00F26C39">
      <w:pPr>
        <w:tabs>
          <w:tab w:val="left" w:pos="4820"/>
        </w:tabs>
        <w:spacing w:after="0" w:line="269" w:lineRule="exact"/>
        <w:jc w:val="both"/>
        <w:rPr>
          <w:rFonts w:ascii="Latha" w:hAnsi="Latha" w:cs="Latha"/>
          <w:sz w:val="22"/>
        </w:rPr>
      </w:pPr>
      <w:r>
        <w:rPr>
          <w:rFonts w:ascii="Latha" w:hAnsi="Latha" w:cs="Latha"/>
          <w:sz w:val="22"/>
        </w:rPr>
        <w:t>Il riscaldamento sul ghiaccio verrà eseguito assegnando metà della pista per ogni squadra. L’entrata sul ghiaccio separatamente e/o scaglionato. Disinfettare le mani prima di ritornare nello spogliatoio.</w:t>
      </w:r>
    </w:p>
    <w:p w:rsidR="00F26C39" w:rsidRPr="00163C1B" w:rsidRDefault="00F26C39" w:rsidP="00F26C39">
      <w:pPr>
        <w:tabs>
          <w:tab w:val="left" w:pos="4820"/>
        </w:tabs>
        <w:spacing w:after="0" w:line="269" w:lineRule="exact"/>
        <w:jc w:val="both"/>
        <w:rPr>
          <w:rFonts w:ascii="Latha" w:hAnsi="Latha" w:cs="Latha"/>
          <w:sz w:val="22"/>
        </w:rPr>
      </w:pPr>
    </w:p>
    <w:p w:rsidR="00144E41" w:rsidRPr="00F26C39" w:rsidRDefault="00144E41" w:rsidP="00AD7768">
      <w:pPr>
        <w:tabs>
          <w:tab w:val="left" w:pos="4820"/>
        </w:tabs>
        <w:spacing w:after="0" w:line="269" w:lineRule="exact"/>
        <w:jc w:val="both"/>
        <w:rPr>
          <w:rFonts w:ascii="Latha" w:hAnsi="Latha" w:cs="Latha"/>
          <w:b/>
          <w:sz w:val="22"/>
          <w:u w:val="single"/>
        </w:rPr>
      </w:pPr>
    </w:p>
    <w:p w:rsidR="00F26C39" w:rsidRDefault="00F26C39" w:rsidP="00AD7768">
      <w:pPr>
        <w:tabs>
          <w:tab w:val="left" w:pos="4820"/>
        </w:tabs>
        <w:spacing w:after="0" w:line="269" w:lineRule="exact"/>
        <w:jc w:val="both"/>
        <w:rPr>
          <w:rFonts w:ascii="Latha" w:hAnsi="Latha" w:cs="Latha"/>
          <w:b/>
          <w:sz w:val="22"/>
          <w:u w:val="single"/>
        </w:rPr>
      </w:pPr>
      <w:r w:rsidRPr="00F26C39">
        <w:rPr>
          <w:rFonts w:ascii="Latha" w:hAnsi="Latha" w:cs="Latha"/>
          <w:b/>
          <w:sz w:val="22"/>
          <w:u w:val="single"/>
        </w:rPr>
        <w:t>Entrata dei giocatori sul ghiaccio</w:t>
      </w:r>
      <w:r w:rsidR="0083157E">
        <w:rPr>
          <w:rFonts w:ascii="Latha" w:hAnsi="Latha" w:cs="Latha"/>
          <w:b/>
          <w:sz w:val="22"/>
          <w:u w:val="single"/>
        </w:rPr>
        <w:t xml:space="preserve"> / saluti</w:t>
      </w:r>
    </w:p>
    <w:p w:rsidR="00F26C39" w:rsidRDefault="00F26C39" w:rsidP="00AD7768">
      <w:pPr>
        <w:tabs>
          <w:tab w:val="left" w:pos="4820"/>
        </w:tabs>
        <w:spacing w:after="0" w:line="269" w:lineRule="exact"/>
        <w:jc w:val="both"/>
        <w:rPr>
          <w:rFonts w:ascii="Latha" w:hAnsi="Latha" w:cs="Latha"/>
          <w:sz w:val="22"/>
        </w:rPr>
      </w:pPr>
      <w:r>
        <w:rPr>
          <w:rFonts w:ascii="Latha" w:hAnsi="Latha" w:cs="Latha"/>
          <w:sz w:val="22"/>
        </w:rPr>
        <w:t>L’entrata sul ghiaccio delle squadre e degli arbitri scaglionata e se possibile da accessi separati. Le squadre rimangono nella metà della pista a loro assegnata e si allineano per il saluto senza contatto fisico sulla propria linea blu.</w:t>
      </w:r>
    </w:p>
    <w:p w:rsidR="0083157E" w:rsidRDefault="0083157E" w:rsidP="00AD7768">
      <w:pPr>
        <w:tabs>
          <w:tab w:val="left" w:pos="4820"/>
        </w:tabs>
        <w:spacing w:after="0" w:line="269" w:lineRule="exact"/>
        <w:jc w:val="both"/>
        <w:rPr>
          <w:rFonts w:ascii="Latha" w:hAnsi="Latha" w:cs="Latha"/>
          <w:sz w:val="22"/>
        </w:rPr>
      </w:pPr>
    </w:p>
    <w:p w:rsidR="0083157E" w:rsidRDefault="0083157E" w:rsidP="00AD7768">
      <w:pPr>
        <w:tabs>
          <w:tab w:val="left" w:pos="4820"/>
        </w:tabs>
        <w:spacing w:after="0" w:line="269" w:lineRule="exact"/>
        <w:jc w:val="both"/>
        <w:rPr>
          <w:rFonts w:ascii="Latha" w:hAnsi="Latha" w:cs="Latha"/>
          <w:sz w:val="22"/>
        </w:rPr>
      </w:pPr>
      <w:r>
        <w:rPr>
          <w:rFonts w:ascii="Latha" w:hAnsi="Latha" w:cs="Latha"/>
          <w:sz w:val="22"/>
        </w:rPr>
        <w:t>Dopo la partita le squadre si allineano nuovamente sulla propria linea blu ed effettuano il saluto di commiato con il bastone. Nessun pugno contro pugno, nessuna stretta di mano nemmeno con i guanti. Il ritorno negli spogliatoi senza contatto con i giocatori ospiti. Le squadre possono accomiatarsi brevemente dai propri tifosi (saluto con il bastone davanti ai tifosi)</w:t>
      </w:r>
    </w:p>
    <w:p w:rsidR="0083157E" w:rsidRDefault="0083157E" w:rsidP="00AD7768">
      <w:pPr>
        <w:tabs>
          <w:tab w:val="left" w:pos="4820"/>
        </w:tabs>
        <w:spacing w:after="0" w:line="269" w:lineRule="exact"/>
        <w:jc w:val="both"/>
        <w:rPr>
          <w:rFonts w:ascii="Latha" w:hAnsi="Latha" w:cs="Latha"/>
          <w:sz w:val="22"/>
        </w:rPr>
      </w:pPr>
    </w:p>
    <w:p w:rsidR="0083157E" w:rsidRDefault="0083157E" w:rsidP="00AD7768">
      <w:pPr>
        <w:tabs>
          <w:tab w:val="left" w:pos="4820"/>
        </w:tabs>
        <w:spacing w:after="0" w:line="269" w:lineRule="exact"/>
        <w:jc w:val="both"/>
        <w:rPr>
          <w:rFonts w:ascii="Latha" w:hAnsi="Latha" w:cs="Latha"/>
          <w:sz w:val="22"/>
        </w:rPr>
      </w:pPr>
      <w:r>
        <w:rPr>
          <w:rFonts w:ascii="Latha" w:hAnsi="Latha" w:cs="Latha"/>
          <w:sz w:val="22"/>
        </w:rPr>
        <w:t>Gli arbitri tornano negli spogliatoi senza accomiatarsi.</w:t>
      </w:r>
    </w:p>
    <w:p w:rsidR="0083157E" w:rsidRDefault="0083157E" w:rsidP="00AD7768">
      <w:pPr>
        <w:tabs>
          <w:tab w:val="left" w:pos="4820"/>
        </w:tabs>
        <w:spacing w:after="0" w:line="269" w:lineRule="exact"/>
        <w:jc w:val="both"/>
        <w:rPr>
          <w:rFonts w:ascii="Latha" w:hAnsi="Latha" w:cs="Latha"/>
          <w:sz w:val="22"/>
        </w:rPr>
      </w:pPr>
    </w:p>
    <w:p w:rsidR="0083157E" w:rsidRDefault="0083157E" w:rsidP="00AD7768">
      <w:pPr>
        <w:tabs>
          <w:tab w:val="left" w:pos="4820"/>
        </w:tabs>
        <w:spacing w:after="0" w:line="269" w:lineRule="exact"/>
        <w:jc w:val="both"/>
        <w:rPr>
          <w:rFonts w:ascii="Latha" w:hAnsi="Latha" w:cs="Latha"/>
          <w:sz w:val="22"/>
        </w:rPr>
      </w:pPr>
    </w:p>
    <w:p w:rsidR="00590FB4" w:rsidRDefault="00590FB4" w:rsidP="00AD7768">
      <w:pPr>
        <w:tabs>
          <w:tab w:val="left" w:pos="4820"/>
        </w:tabs>
        <w:spacing w:after="0" w:line="269" w:lineRule="exact"/>
        <w:jc w:val="both"/>
        <w:rPr>
          <w:rFonts w:ascii="Latha" w:hAnsi="Latha" w:cs="Latha"/>
          <w:b/>
          <w:sz w:val="22"/>
          <w:u w:val="single"/>
        </w:rPr>
      </w:pPr>
      <w:r>
        <w:rPr>
          <w:rFonts w:ascii="Latha" w:hAnsi="Latha" w:cs="Latha"/>
          <w:b/>
          <w:sz w:val="22"/>
          <w:u w:val="single"/>
        </w:rPr>
        <w:t>Cabina cronometristi/reporting</w:t>
      </w:r>
    </w:p>
    <w:p w:rsidR="00590FB4" w:rsidRDefault="00590FB4" w:rsidP="00AD7768">
      <w:pPr>
        <w:tabs>
          <w:tab w:val="left" w:pos="4820"/>
        </w:tabs>
        <w:spacing w:after="0" w:line="269" w:lineRule="exact"/>
        <w:jc w:val="both"/>
        <w:rPr>
          <w:rFonts w:ascii="Latha" w:hAnsi="Latha" w:cs="Latha"/>
          <w:b/>
          <w:sz w:val="22"/>
          <w:u w:val="single"/>
        </w:rPr>
      </w:pPr>
    </w:p>
    <w:p w:rsidR="00590FB4" w:rsidRDefault="00590FB4" w:rsidP="00AD7768">
      <w:pPr>
        <w:tabs>
          <w:tab w:val="left" w:pos="4820"/>
        </w:tabs>
        <w:spacing w:after="0" w:line="269" w:lineRule="exact"/>
        <w:jc w:val="both"/>
        <w:rPr>
          <w:rFonts w:ascii="Latha" w:hAnsi="Latha" w:cs="Latha"/>
          <w:sz w:val="22"/>
        </w:rPr>
      </w:pPr>
      <w:r>
        <w:rPr>
          <w:rFonts w:ascii="Latha" w:hAnsi="Latha" w:cs="Latha"/>
          <w:sz w:val="22"/>
        </w:rPr>
        <w:t>Le regole di distanza ed igiene devono essere garantite in ogni momento.</w:t>
      </w:r>
    </w:p>
    <w:p w:rsidR="00590FB4" w:rsidRDefault="00590FB4" w:rsidP="00AD7768">
      <w:pPr>
        <w:tabs>
          <w:tab w:val="left" w:pos="4820"/>
        </w:tabs>
        <w:spacing w:after="0" w:line="269" w:lineRule="exact"/>
        <w:jc w:val="both"/>
        <w:rPr>
          <w:rFonts w:ascii="Latha" w:hAnsi="Latha" w:cs="Latha"/>
          <w:sz w:val="22"/>
        </w:rPr>
      </w:pPr>
      <w:r>
        <w:rPr>
          <w:rFonts w:ascii="Latha" w:hAnsi="Latha" w:cs="Latha"/>
          <w:sz w:val="22"/>
        </w:rPr>
        <w:t xml:space="preserve">Nella cabina cronometristi possono accedere solo 3 funzionari e se la distanza non è garantita si deve portare la mascherina. </w:t>
      </w:r>
    </w:p>
    <w:p w:rsidR="00590FB4" w:rsidRDefault="00590FB4" w:rsidP="00AD7768">
      <w:pPr>
        <w:tabs>
          <w:tab w:val="left" w:pos="4820"/>
        </w:tabs>
        <w:spacing w:after="0" w:line="269" w:lineRule="exact"/>
        <w:jc w:val="both"/>
        <w:rPr>
          <w:rFonts w:ascii="Latha" w:hAnsi="Latha" w:cs="Latha"/>
          <w:sz w:val="22"/>
        </w:rPr>
      </w:pPr>
    </w:p>
    <w:p w:rsidR="00590FB4" w:rsidRDefault="00590FB4" w:rsidP="00AD7768">
      <w:pPr>
        <w:tabs>
          <w:tab w:val="left" w:pos="4820"/>
        </w:tabs>
        <w:spacing w:after="0" w:line="269" w:lineRule="exact"/>
        <w:jc w:val="both"/>
        <w:rPr>
          <w:rFonts w:ascii="Latha" w:hAnsi="Latha" w:cs="Latha"/>
          <w:sz w:val="22"/>
        </w:rPr>
      </w:pPr>
      <w:r>
        <w:rPr>
          <w:rFonts w:ascii="Latha" w:hAnsi="Latha" w:cs="Latha"/>
          <w:sz w:val="22"/>
        </w:rPr>
        <w:t>Gli arbitri sono obbligati a disinfettarsi regolarmente le mani ed avranno a disposizione bottigliette di disinfettante nello spazio dei cronometristi/reporting.</w:t>
      </w:r>
    </w:p>
    <w:p w:rsidR="00590FB4" w:rsidRDefault="00590FB4" w:rsidP="00AD7768">
      <w:pPr>
        <w:tabs>
          <w:tab w:val="left" w:pos="4820"/>
        </w:tabs>
        <w:spacing w:after="0" w:line="269" w:lineRule="exact"/>
        <w:jc w:val="both"/>
        <w:rPr>
          <w:rFonts w:ascii="Latha" w:hAnsi="Latha" w:cs="Latha"/>
          <w:sz w:val="22"/>
        </w:rPr>
      </w:pPr>
    </w:p>
    <w:p w:rsidR="00590FB4" w:rsidRDefault="00590FB4" w:rsidP="00AD7768">
      <w:pPr>
        <w:tabs>
          <w:tab w:val="left" w:pos="4820"/>
        </w:tabs>
        <w:spacing w:after="0" w:line="269" w:lineRule="exact"/>
        <w:jc w:val="both"/>
        <w:rPr>
          <w:rFonts w:ascii="Latha" w:hAnsi="Latha" w:cs="Latha"/>
          <w:sz w:val="22"/>
        </w:rPr>
      </w:pPr>
      <w:r>
        <w:rPr>
          <w:rFonts w:ascii="Latha" w:hAnsi="Latha" w:cs="Latha"/>
          <w:sz w:val="22"/>
        </w:rPr>
        <w:t xml:space="preserve">Le attrezzature utilizzate (microfono, cronometro) devono essere disinfettati prima e dopo ogni partita. </w:t>
      </w:r>
    </w:p>
    <w:p w:rsidR="00590FB4" w:rsidRDefault="00590FB4" w:rsidP="00AD7768">
      <w:pPr>
        <w:tabs>
          <w:tab w:val="left" w:pos="4820"/>
        </w:tabs>
        <w:spacing w:after="0" w:line="269" w:lineRule="exact"/>
        <w:jc w:val="both"/>
        <w:rPr>
          <w:rFonts w:ascii="Latha" w:hAnsi="Latha" w:cs="Latha"/>
          <w:sz w:val="22"/>
        </w:rPr>
      </w:pPr>
    </w:p>
    <w:p w:rsidR="00590FB4" w:rsidRDefault="00590FB4" w:rsidP="00AD7768">
      <w:pPr>
        <w:tabs>
          <w:tab w:val="left" w:pos="4820"/>
        </w:tabs>
        <w:spacing w:after="0" w:line="269" w:lineRule="exact"/>
        <w:jc w:val="both"/>
        <w:rPr>
          <w:rFonts w:ascii="Latha" w:hAnsi="Latha" w:cs="Latha"/>
          <w:sz w:val="22"/>
        </w:rPr>
      </w:pPr>
    </w:p>
    <w:p w:rsidR="00590FB4" w:rsidRDefault="00590FB4" w:rsidP="00AD7768">
      <w:pPr>
        <w:tabs>
          <w:tab w:val="left" w:pos="4820"/>
        </w:tabs>
        <w:spacing w:after="0" w:line="269" w:lineRule="exact"/>
        <w:jc w:val="both"/>
        <w:rPr>
          <w:rFonts w:ascii="Latha" w:hAnsi="Latha" w:cs="Latha"/>
          <w:sz w:val="22"/>
        </w:rPr>
      </w:pPr>
    </w:p>
    <w:p w:rsidR="00590FB4" w:rsidRDefault="00590FB4" w:rsidP="00AD7768">
      <w:pPr>
        <w:tabs>
          <w:tab w:val="left" w:pos="4820"/>
        </w:tabs>
        <w:spacing w:after="0" w:line="269" w:lineRule="exact"/>
        <w:jc w:val="both"/>
        <w:rPr>
          <w:rFonts w:ascii="Latha" w:hAnsi="Latha" w:cs="Latha"/>
          <w:sz w:val="22"/>
        </w:rPr>
      </w:pPr>
      <w:r>
        <w:rPr>
          <w:rFonts w:ascii="Latha" w:hAnsi="Latha" w:cs="Latha"/>
          <w:sz w:val="22"/>
        </w:rPr>
        <w:t>L’Hockey Club Ascona si riserva di modificare il presente regolamento a di</w:t>
      </w:r>
      <w:r w:rsidR="00F042EB">
        <w:rPr>
          <w:rFonts w:ascii="Latha" w:hAnsi="Latha" w:cs="Latha"/>
          <w:sz w:val="22"/>
        </w:rPr>
        <w:t>pendenza dell’evoluzione della situazione e/o nuove indicazioni da parte di organi superiori.</w:t>
      </w:r>
    </w:p>
    <w:p w:rsidR="00590FB4" w:rsidRPr="00590FB4" w:rsidRDefault="00590FB4" w:rsidP="00AD7768">
      <w:pPr>
        <w:tabs>
          <w:tab w:val="left" w:pos="4820"/>
        </w:tabs>
        <w:spacing w:after="0" w:line="269" w:lineRule="exact"/>
        <w:jc w:val="both"/>
        <w:rPr>
          <w:rFonts w:ascii="Latha" w:hAnsi="Latha" w:cs="Latha"/>
          <w:sz w:val="22"/>
        </w:rPr>
      </w:pPr>
    </w:p>
    <w:p w:rsidR="00144E41" w:rsidRDefault="00144E41" w:rsidP="00AD7768">
      <w:pPr>
        <w:tabs>
          <w:tab w:val="left" w:pos="4820"/>
        </w:tabs>
        <w:spacing w:after="0" w:line="269" w:lineRule="exact"/>
        <w:jc w:val="both"/>
        <w:rPr>
          <w:rFonts w:ascii="Latha" w:hAnsi="Latha" w:cs="Latha"/>
          <w:sz w:val="22"/>
        </w:rPr>
      </w:pPr>
    </w:p>
    <w:p w:rsidR="0083157E" w:rsidRDefault="0083157E" w:rsidP="00AD7768">
      <w:pPr>
        <w:tabs>
          <w:tab w:val="left" w:pos="4820"/>
        </w:tabs>
        <w:spacing w:after="0" w:line="269" w:lineRule="exact"/>
        <w:jc w:val="both"/>
        <w:rPr>
          <w:rFonts w:ascii="Latha" w:hAnsi="Latha" w:cs="Latha"/>
          <w:sz w:val="22"/>
        </w:rPr>
      </w:pPr>
    </w:p>
    <w:p w:rsidR="00F042EB" w:rsidRDefault="00F042EB" w:rsidP="00F042EB">
      <w:pPr>
        <w:pStyle w:val="Citazioneintensa"/>
        <w:jc w:val="center"/>
        <w:rPr>
          <w:sz w:val="28"/>
          <w:szCs w:val="28"/>
        </w:rPr>
      </w:pPr>
      <w:r w:rsidRPr="00046664">
        <w:rPr>
          <w:sz w:val="28"/>
          <w:szCs w:val="28"/>
        </w:rPr>
        <w:t>Piano di protezione contro il COVID/19 – Stagione 2020-2021</w:t>
      </w:r>
    </w:p>
    <w:p w:rsidR="00AD7768" w:rsidRDefault="00AD7768" w:rsidP="00AD7768">
      <w:pPr>
        <w:tabs>
          <w:tab w:val="left" w:pos="4820"/>
        </w:tabs>
        <w:spacing w:after="0" w:line="269" w:lineRule="exact"/>
        <w:jc w:val="both"/>
        <w:rPr>
          <w:rFonts w:ascii="Latha" w:hAnsi="Latha" w:cs="Latha"/>
          <w:sz w:val="22"/>
        </w:rPr>
      </w:pPr>
    </w:p>
    <w:p w:rsidR="0092774C" w:rsidRPr="0092774C" w:rsidRDefault="0092774C" w:rsidP="009A481B">
      <w:pPr>
        <w:tabs>
          <w:tab w:val="left" w:pos="4820"/>
        </w:tabs>
        <w:spacing w:after="0" w:line="269" w:lineRule="exact"/>
        <w:jc w:val="center"/>
        <w:rPr>
          <w:rStyle w:val="Riferimentodelicato"/>
          <w:b/>
        </w:rPr>
      </w:pPr>
      <w:r w:rsidRPr="0092774C">
        <w:rPr>
          <w:rStyle w:val="Riferimentodelicato"/>
          <w:b/>
        </w:rPr>
        <w:t>Allegato 1)</w:t>
      </w:r>
    </w:p>
    <w:p w:rsidR="00F042EB" w:rsidRDefault="0092774C" w:rsidP="009A481B">
      <w:pPr>
        <w:tabs>
          <w:tab w:val="left" w:pos="4820"/>
        </w:tabs>
        <w:spacing w:after="0" w:line="269" w:lineRule="exact"/>
        <w:jc w:val="center"/>
        <w:rPr>
          <w:rStyle w:val="Riferimentodelicato"/>
          <w:b/>
        </w:rPr>
      </w:pPr>
      <w:r w:rsidRPr="0092774C">
        <w:rPr>
          <w:rStyle w:val="Riferimentodelicato"/>
          <w:b/>
        </w:rPr>
        <w:t xml:space="preserve">Disposizioni supplementari per i corsi di </w:t>
      </w:r>
      <w:r w:rsidRPr="009A481B">
        <w:rPr>
          <w:rStyle w:val="Riferimentodelicato"/>
          <w:b/>
          <w:sz w:val="36"/>
          <w:szCs w:val="36"/>
        </w:rPr>
        <w:t>Scuola Hockey</w:t>
      </w:r>
    </w:p>
    <w:p w:rsidR="0092774C" w:rsidRDefault="0092774C" w:rsidP="009A481B">
      <w:pPr>
        <w:tabs>
          <w:tab w:val="left" w:pos="4820"/>
        </w:tabs>
        <w:spacing w:after="0" w:line="269" w:lineRule="exact"/>
        <w:jc w:val="center"/>
        <w:rPr>
          <w:rStyle w:val="Riferimentodelicato"/>
          <w:b/>
        </w:rPr>
      </w:pPr>
    </w:p>
    <w:p w:rsidR="0092774C" w:rsidRDefault="0092774C" w:rsidP="00AD7768">
      <w:pPr>
        <w:tabs>
          <w:tab w:val="left" w:pos="4820"/>
        </w:tabs>
        <w:spacing w:after="0" w:line="269" w:lineRule="exact"/>
        <w:jc w:val="both"/>
        <w:rPr>
          <w:rStyle w:val="Riferimentodelicato"/>
          <w:b/>
        </w:rPr>
      </w:pPr>
    </w:p>
    <w:p w:rsidR="0092774C" w:rsidRDefault="0092774C" w:rsidP="00AD7768">
      <w:pPr>
        <w:tabs>
          <w:tab w:val="left" w:pos="4820"/>
        </w:tabs>
        <w:spacing w:after="0" w:line="269" w:lineRule="exact"/>
        <w:jc w:val="both"/>
        <w:rPr>
          <w:rStyle w:val="Riferimentodelicato"/>
          <w:b/>
          <w:color w:val="auto"/>
          <w:u w:val="none"/>
        </w:rPr>
      </w:pPr>
    </w:p>
    <w:p w:rsidR="009A481B" w:rsidRDefault="009A481B" w:rsidP="009A481B">
      <w:pPr>
        <w:tabs>
          <w:tab w:val="left" w:pos="4820"/>
        </w:tabs>
        <w:spacing w:after="0" w:line="269" w:lineRule="exact"/>
        <w:jc w:val="both"/>
        <w:rPr>
          <w:rFonts w:ascii="Latha" w:hAnsi="Latha" w:cs="Latha"/>
          <w:sz w:val="22"/>
        </w:rPr>
      </w:pPr>
      <w:r>
        <w:rPr>
          <w:rFonts w:ascii="Latha" w:hAnsi="Latha" w:cs="Latha"/>
          <w:sz w:val="22"/>
        </w:rPr>
        <w:t>In aggiunta al piano di protezione generale, per quanto riguarda i corsi di Scuola Hockey vengono implementate le seguenti disposizioni supplementari:</w:t>
      </w:r>
    </w:p>
    <w:p w:rsidR="009A481B" w:rsidRDefault="009A481B" w:rsidP="009A481B">
      <w:pPr>
        <w:tabs>
          <w:tab w:val="left" w:pos="4820"/>
        </w:tabs>
        <w:spacing w:after="0" w:line="269" w:lineRule="exact"/>
        <w:jc w:val="both"/>
        <w:rPr>
          <w:rFonts w:ascii="Latha" w:hAnsi="Latha" w:cs="Latha"/>
          <w:sz w:val="22"/>
        </w:rPr>
      </w:pPr>
    </w:p>
    <w:p w:rsidR="0076142F" w:rsidRDefault="00EF38FD" w:rsidP="009A481B">
      <w:pPr>
        <w:tabs>
          <w:tab w:val="left" w:pos="4820"/>
        </w:tabs>
        <w:spacing w:after="0" w:line="269" w:lineRule="exact"/>
        <w:jc w:val="both"/>
        <w:rPr>
          <w:rFonts w:ascii="Latha" w:hAnsi="Latha" w:cs="Latha"/>
          <w:sz w:val="22"/>
        </w:rPr>
      </w:pPr>
      <w:r>
        <w:rPr>
          <w:rFonts w:ascii="Latha" w:hAnsi="Latha" w:cs="Latha"/>
          <w:sz w:val="22"/>
        </w:rPr>
        <w:t xml:space="preserve"> </w:t>
      </w:r>
    </w:p>
    <w:p w:rsidR="00132949" w:rsidRDefault="00132949" w:rsidP="00EF38FD">
      <w:pPr>
        <w:tabs>
          <w:tab w:val="left" w:pos="4820"/>
        </w:tabs>
        <w:spacing w:after="0" w:line="269" w:lineRule="exact"/>
        <w:jc w:val="both"/>
        <w:rPr>
          <w:rFonts w:ascii="Latha" w:hAnsi="Latha" w:cs="Latha"/>
          <w:sz w:val="22"/>
        </w:rPr>
      </w:pPr>
    </w:p>
    <w:p w:rsidR="00132949" w:rsidRDefault="00132949" w:rsidP="00EF38FD">
      <w:pPr>
        <w:tabs>
          <w:tab w:val="left" w:pos="4820"/>
        </w:tabs>
        <w:spacing w:after="0" w:line="269" w:lineRule="exact"/>
        <w:jc w:val="both"/>
        <w:rPr>
          <w:rFonts w:ascii="Latha" w:hAnsi="Latha" w:cs="Latha"/>
          <w:sz w:val="22"/>
        </w:rPr>
      </w:pPr>
    </w:p>
    <w:p w:rsidR="00132949" w:rsidRDefault="00132949" w:rsidP="00EF38FD">
      <w:pPr>
        <w:tabs>
          <w:tab w:val="left" w:pos="4820"/>
        </w:tabs>
        <w:spacing w:after="0" w:line="269" w:lineRule="exact"/>
        <w:jc w:val="both"/>
        <w:rPr>
          <w:rFonts w:ascii="Latha" w:hAnsi="Latha" w:cs="Latha"/>
          <w:sz w:val="22"/>
        </w:rPr>
      </w:pPr>
      <w:r>
        <w:rPr>
          <w:rFonts w:ascii="Latha" w:hAnsi="Latha" w:cs="Latha"/>
          <w:sz w:val="22"/>
        </w:rPr>
        <w:t>Prima di entrare nelle panchine della pista, bambini e genitori devono provvedere alla disinfezione delle mani.</w:t>
      </w:r>
    </w:p>
    <w:p w:rsidR="00132949" w:rsidRDefault="00132949" w:rsidP="00EF38FD">
      <w:pPr>
        <w:tabs>
          <w:tab w:val="left" w:pos="4820"/>
        </w:tabs>
        <w:spacing w:after="0" w:line="269" w:lineRule="exact"/>
        <w:jc w:val="both"/>
        <w:rPr>
          <w:rFonts w:ascii="Latha" w:hAnsi="Latha" w:cs="Latha"/>
          <w:sz w:val="22"/>
        </w:rPr>
      </w:pPr>
    </w:p>
    <w:p w:rsidR="00132949" w:rsidRDefault="00132949" w:rsidP="00132949">
      <w:pPr>
        <w:tabs>
          <w:tab w:val="left" w:pos="4820"/>
        </w:tabs>
        <w:spacing w:after="0" w:line="269" w:lineRule="exact"/>
        <w:jc w:val="both"/>
        <w:rPr>
          <w:rFonts w:ascii="Latha" w:hAnsi="Latha" w:cs="Latha"/>
          <w:sz w:val="22"/>
        </w:rPr>
      </w:pPr>
      <w:r>
        <w:rPr>
          <w:rFonts w:ascii="Latha" w:hAnsi="Latha" w:cs="Latha"/>
          <w:sz w:val="22"/>
        </w:rPr>
        <w:t>Si consiglia, nel limite del possibile, di presentarsi all’inizio del corso già vestiti e pronti ad entrare sul ghiaccio (pattini esclusi).</w:t>
      </w:r>
    </w:p>
    <w:p w:rsidR="00132949" w:rsidRDefault="00132949" w:rsidP="00EF38FD">
      <w:pPr>
        <w:tabs>
          <w:tab w:val="left" w:pos="4820"/>
        </w:tabs>
        <w:spacing w:after="0" w:line="269" w:lineRule="exact"/>
        <w:jc w:val="both"/>
        <w:rPr>
          <w:rFonts w:ascii="Latha" w:hAnsi="Latha" w:cs="Latha"/>
          <w:sz w:val="22"/>
        </w:rPr>
      </w:pPr>
    </w:p>
    <w:p w:rsidR="00132949" w:rsidRDefault="00132949" w:rsidP="00EF38FD">
      <w:pPr>
        <w:tabs>
          <w:tab w:val="left" w:pos="4820"/>
        </w:tabs>
        <w:spacing w:after="0" w:line="269" w:lineRule="exact"/>
        <w:jc w:val="both"/>
        <w:rPr>
          <w:rFonts w:ascii="Latha" w:hAnsi="Latha" w:cs="Latha"/>
          <w:sz w:val="22"/>
        </w:rPr>
      </w:pPr>
      <w:r>
        <w:rPr>
          <w:rFonts w:ascii="Latha" w:hAnsi="Latha" w:cs="Latha"/>
          <w:sz w:val="22"/>
        </w:rPr>
        <w:t xml:space="preserve">Sulle panchine esterne agli spogliatoi dovrà essere possibilmente mantenuta la distanza fisica di 1.5 metri. </w:t>
      </w:r>
    </w:p>
    <w:p w:rsidR="00132949" w:rsidRDefault="00132949" w:rsidP="00EF38FD">
      <w:pPr>
        <w:tabs>
          <w:tab w:val="left" w:pos="4820"/>
        </w:tabs>
        <w:spacing w:after="0" w:line="269" w:lineRule="exact"/>
        <w:jc w:val="both"/>
        <w:rPr>
          <w:rFonts w:ascii="Latha" w:hAnsi="Latha" w:cs="Latha"/>
          <w:sz w:val="22"/>
        </w:rPr>
      </w:pPr>
    </w:p>
    <w:p w:rsidR="00132949" w:rsidRDefault="00132949" w:rsidP="00EF38FD">
      <w:pPr>
        <w:tabs>
          <w:tab w:val="left" w:pos="4820"/>
        </w:tabs>
        <w:spacing w:after="0" w:line="269" w:lineRule="exact"/>
        <w:jc w:val="both"/>
        <w:rPr>
          <w:rFonts w:ascii="Latha" w:hAnsi="Latha" w:cs="Latha"/>
          <w:sz w:val="22"/>
        </w:rPr>
      </w:pPr>
      <w:r>
        <w:rPr>
          <w:rFonts w:ascii="Latha" w:hAnsi="Latha" w:cs="Latha"/>
          <w:sz w:val="22"/>
        </w:rPr>
        <w:t>Per tutti i genitori/accompagnatori dei ragazzi che partecipano ai corsi, durante la fase di preparazione dei bambini è obbligatorio l’uso delle mascherine igieniche.</w:t>
      </w:r>
    </w:p>
    <w:p w:rsidR="00132949" w:rsidRDefault="00132949" w:rsidP="00EF38FD">
      <w:pPr>
        <w:tabs>
          <w:tab w:val="left" w:pos="4820"/>
        </w:tabs>
        <w:spacing w:after="0" w:line="269" w:lineRule="exact"/>
        <w:jc w:val="both"/>
        <w:rPr>
          <w:rFonts w:ascii="Latha" w:hAnsi="Latha" w:cs="Latha"/>
          <w:sz w:val="22"/>
        </w:rPr>
      </w:pPr>
    </w:p>
    <w:p w:rsidR="00132949" w:rsidRDefault="00132949" w:rsidP="00EF38FD">
      <w:pPr>
        <w:tabs>
          <w:tab w:val="left" w:pos="4820"/>
        </w:tabs>
        <w:spacing w:after="0" w:line="269" w:lineRule="exact"/>
        <w:jc w:val="both"/>
        <w:rPr>
          <w:rFonts w:ascii="Latha" w:hAnsi="Latha" w:cs="Latha"/>
          <w:sz w:val="22"/>
        </w:rPr>
      </w:pPr>
      <w:r>
        <w:rPr>
          <w:rFonts w:ascii="Latha" w:hAnsi="Latha" w:cs="Latha"/>
          <w:sz w:val="22"/>
        </w:rPr>
        <w:t>L’accesso agli spogliatoi è rigorosamente vietato, come pure l’utilizzo delle toilette degli spogliatoi (utilizzare wc previsti per il pubblico)</w:t>
      </w:r>
    </w:p>
    <w:p w:rsidR="00132949" w:rsidRDefault="00132949" w:rsidP="00EF38FD">
      <w:pPr>
        <w:tabs>
          <w:tab w:val="left" w:pos="4820"/>
        </w:tabs>
        <w:spacing w:after="0" w:line="269" w:lineRule="exact"/>
        <w:jc w:val="both"/>
        <w:rPr>
          <w:rFonts w:ascii="Latha" w:hAnsi="Latha" w:cs="Latha"/>
          <w:sz w:val="22"/>
        </w:rPr>
      </w:pPr>
    </w:p>
    <w:p w:rsidR="00132949" w:rsidRDefault="00132949" w:rsidP="00EF38FD">
      <w:pPr>
        <w:tabs>
          <w:tab w:val="left" w:pos="4820"/>
        </w:tabs>
        <w:spacing w:after="0" w:line="269" w:lineRule="exact"/>
        <w:jc w:val="both"/>
        <w:rPr>
          <w:rFonts w:ascii="Latha" w:hAnsi="Latha" w:cs="Latha"/>
          <w:sz w:val="22"/>
        </w:rPr>
      </w:pPr>
      <w:r>
        <w:rPr>
          <w:rFonts w:ascii="Latha" w:hAnsi="Latha" w:cs="Latha"/>
          <w:sz w:val="22"/>
        </w:rPr>
        <w:t xml:space="preserve">Durante lo svolgimento degli allenamenti dei bambini si consiglia ai genitori di prendere posto sulla tribuna (mantenendo la distanza fisica di 1.5 m. da altri genitori). </w:t>
      </w:r>
    </w:p>
    <w:p w:rsidR="00E4284B" w:rsidRDefault="00E4284B" w:rsidP="00EF38FD">
      <w:pPr>
        <w:tabs>
          <w:tab w:val="left" w:pos="4820"/>
        </w:tabs>
        <w:spacing w:after="0" w:line="269" w:lineRule="exact"/>
        <w:jc w:val="both"/>
        <w:rPr>
          <w:rFonts w:ascii="Latha" w:hAnsi="Latha" w:cs="Latha"/>
          <w:sz w:val="22"/>
        </w:rPr>
      </w:pPr>
    </w:p>
    <w:p w:rsidR="00E4284B" w:rsidRDefault="00E4284B" w:rsidP="00EF38FD">
      <w:pPr>
        <w:tabs>
          <w:tab w:val="left" w:pos="4820"/>
        </w:tabs>
        <w:spacing w:after="0" w:line="269" w:lineRule="exact"/>
        <w:jc w:val="both"/>
        <w:rPr>
          <w:rFonts w:ascii="Latha" w:hAnsi="Latha" w:cs="Latha"/>
          <w:sz w:val="22"/>
        </w:rPr>
      </w:pPr>
      <w:r>
        <w:rPr>
          <w:rFonts w:ascii="Latha" w:hAnsi="Latha" w:cs="Latha"/>
          <w:sz w:val="22"/>
        </w:rPr>
        <w:t>La società non mette a disposizione borracce, che se del caso dovranno essere personalizzate.</w:t>
      </w:r>
    </w:p>
    <w:p w:rsidR="00E4284B" w:rsidRDefault="00E4284B" w:rsidP="00EF38FD">
      <w:pPr>
        <w:tabs>
          <w:tab w:val="left" w:pos="4820"/>
        </w:tabs>
        <w:spacing w:after="0" w:line="269" w:lineRule="exact"/>
        <w:jc w:val="both"/>
        <w:rPr>
          <w:rFonts w:ascii="Latha" w:hAnsi="Latha" w:cs="Latha"/>
          <w:sz w:val="22"/>
        </w:rPr>
      </w:pPr>
    </w:p>
    <w:p w:rsidR="00E4284B" w:rsidRDefault="00E4284B" w:rsidP="00EF38FD">
      <w:pPr>
        <w:tabs>
          <w:tab w:val="left" w:pos="4820"/>
        </w:tabs>
        <w:spacing w:after="0" w:line="269" w:lineRule="exact"/>
        <w:jc w:val="both"/>
        <w:rPr>
          <w:rFonts w:ascii="Latha" w:hAnsi="Latha" w:cs="Latha"/>
          <w:sz w:val="22"/>
        </w:rPr>
      </w:pPr>
      <w:r>
        <w:rPr>
          <w:rFonts w:ascii="Latha" w:hAnsi="Latha" w:cs="Latha"/>
          <w:sz w:val="22"/>
        </w:rPr>
        <w:t>Le maglie utilizzate per il corso consegnate ad inizio stagione dovranno essere lavate dopo ogni utilizzo.</w:t>
      </w:r>
    </w:p>
    <w:p w:rsidR="00132949" w:rsidRDefault="00132949" w:rsidP="00EF38FD">
      <w:pPr>
        <w:tabs>
          <w:tab w:val="left" w:pos="4820"/>
        </w:tabs>
        <w:spacing w:after="0" w:line="269" w:lineRule="exact"/>
        <w:jc w:val="both"/>
        <w:rPr>
          <w:rFonts w:ascii="Latha" w:hAnsi="Latha" w:cs="Latha"/>
          <w:sz w:val="22"/>
        </w:rPr>
      </w:pPr>
    </w:p>
    <w:p w:rsidR="00132949" w:rsidRDefault="00132949" w:rsidP="00EF38FD">
      <w:pPr>
        <w:tabs>
          <w:tab w:val="left" w:pos="4820"/>
        </w:tabs>
        <w:spacing w:after="0" w:line="269" w:lineRule="exact"/>
        <w:jc w:val="both"/>
        <w:rPr>
          <w:rFonts w:ascii="Latha" w:hAnsi="Latha" w:cs="Latha"/>
          <w:sz w:val="22"/>
        </w:rPr>
      </w:pPr>
    </w:p>
    <w:p w:rsidR="00132949" w:rsidRDefault="00132949" w:rsidP="00EF38FD">
      <w:pPr>
        <w:tabs>
          <w:tab w:val="left" w:pos="4820"/>
        </w:tabs>
        <w:spacing w:after="0" w:line="269" w:lineRule="exact"/>
        <w:jc w:val="both"/>
        <w:rPr>
          <w:rFonts w:ascii="Latha" w:hAnsi="Latha" w:cs="Latha"/>
          <w:sz w:val="22"/>
        </w:rPr>
      </w:pPr>
    </w:p>
    <w:p w:rsidR="00132949" w:rsidRDefault="00132949" w:rsidP="00EF38FD">
      <w:pPr>
        <w:tabs>
          <w:tab w:val="left" w:pos="4820"/>
        </w:tabs>
        <w:spacing w:after="0" w:line="269" w:lineRule="exact"/>
        <w:jc w:val="both"/>
        <w:rPr>
          <w:rFonts w:ascii="Latha" w:hAnsi="Latha" w:cs="Latha"/>
          <w:sz w:val="22"/>
        </w:rPr>
      </w:pPr>
    </w:p>
    <w:sectPr w:rsidR="00132949" w:rsidSect="00FA4165">
      <w:headerReference w:type="default" r:id="rId9"/>
      <w:footerReference w:type="default" r:id="rId10"/>
      <w:pgSz w:w="11900" w:h="16840"/>
      <w:pgMar w:top="1134" w:right="1134" w:bottom="1134" w:left="1134" w:header="2835"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09" w:rsidRDefault="00987909">
      <w:pPr>
        <w:spacing w:after="0"/>
      </w:pPr>
      <w:r>
        <w:separator/>
      </w:r>
    </w:p>
  </w:endnote>
  <w:endnote w:type="continuationSeparator" w:id="0">
    <w:p w:rsidR="00987909" w:rsidRDefault="009879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Boo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Default="00760FF4">
    <w:pPr>
      <w:pStyle w:val="Pidipagina"/>
    </w:pPr>
    <w:r>
      <w:rPr>
        <w:noProof/>
        <w:lang w:eastAsia="it-IT"/>
      </w:rPr>
      <w:drawing>
        <wp:anchor distT="0" distB="0" distL="114300" distR="114300" simplePos="0" relativeHeight="251658240" behindDoc="1" locked="1" layoutInCell="1" allowOverlap="1" wp14:anchorId="1D35F60D" wp14:editId="3A2D04A6">
          <wp:simplePos x="0" y="0"/>
          <wp:positionH relativeFrom="page">
            <wp:posOffset>0</wp:posOffset>
          </wp:positionH>
          <wp:positionV relativeFrom="page">
            <wp:posOffset>7132320</wp:posOffset>
          </wp:positionV>
          <wp:extent cx="7562215" cy="3564255"/>
          <wp:effectExtent l="19050" t="0" r="635" b="0"/>
          <wp:wrapNone/>
          <wp:docPr id="1" name="Immagine 1" descr="A4_ihAscona_45_inferi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ihAscona_45_inferiore.jpg"/>
                  <pic:cNvPicPr>
                    <a:picLocks noChangeAspect="1" noChangeArrowheads="1"/>
                  </pic:cNvPicPr>
                </pic:nvPicPr>
                <pic:blipFill>
                  <a:blip r:embed="rId1"/>
                  <a:srcRect/>
                  <a:stretch>
                    <a:fillRect/>
                  </a:stretch>
                </pic:blipFill>
                <pic:spPr bwMode="auto">
                  <a:xfrm>
                    <a:off x="0" y="0"/>
                    <a:ext cx="7562215" cy="35642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09" w:rsidRDefault="00987909">
      <w:pPr>
        <w:spacing w:after="0"/>
      </w:pPr>
      <w:r>
        <w:separator/>
      </w:r>
    </w:p>
  </w:footnote>
  <w:footnote w:type="continuationSeparator" w:id="0">
    <w:p w:rsidR="00987909" w:rsidRDefault="009879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Default="00760FF4">
    <w:pPr>
      <w:pStyle w:val="Intestazione"/>
    </w:pPr>
    <w:r>
      <w:rPr>
        <w:noProof/>
        <w:lang w:eastAsia="it-IT"/>
      </w:rPr>
      <w:drawing>
        <wp:anchor distT="0" distB="0" distL="114300" distR="114300" simplePos="0" relativeHeight="251657216" behindDoc="1" locked="1" layoutInCell="1" allowOverlap="1" wp14:anchorId="43133D28" wp14:editId="541DFB13">
          <wp:simplePos x="0" y="0"/>
          <wp:positionH relativeFrom="page">
            <wp:posOffset>0</wp:posOffset>
          </wp:positionH>
          <wp:positionV relativeFrom="page">
            <wp:posOffset>0</wp:posOffset>
          </wp:positionV>
          <wp:extent cx="7562215" cy="1820545"/>
          <wp:effectExtent l="19050" t="0" r="635" b="0"/>
          <wp:wrapNone/>
          <wp:docPr id="2" name="Immagine 2" descr="A4_ihAscona_45_superi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ihAscona_45_superiore.jpg"/>
                  <pic:cNvPicPr>
                    <a:picLocks noChangeAspect="1" noChangeArrowheads="1"/>
                  </pic:cNvPicPr>
                </pic:nvPicPr>
                <pic:blipFill>
                  <a:blip r:embed="rId1"/>
                  <a:srcRect/>
                  <a:stretch>
                    <a:fillRect/>
                  </a:stretch>
                </pic:blipFill>
                <pic:spPr bwMode="auto">
                  <a:xfrm>
                    <a:off x="0" y="0"/>
                    <a:ext cx="7562215" cy="1820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CCF"/>
    <w:multiLevelType w:val="hybridMultilevel"/>
    <w:tmpl w:val="FA0AF09E"/>
    <w:lvl w:ilvl="0" w:tplc="31727166">
      <w:numFmt w:val="bullet"/>
      <w:lvlText w:val="-"/>
      <w:lvlJc w:val="left"/>
      <w:pPr>
        <w:ind w:left="720" w:hanging="360"/>
      </w:pPr>
      <w:rPr>
        <w:rFonts w:ascii="Latha" w:eastAsia="Cambria" w:hAnsi="Latha" w:cs="Lath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651CA0"/>
    <w:multiLevelType w:val="hybridMultilevel"/>
    <w:tmpl w:val="8A26704E"/>
    <w:lvl w:ilvl="0" w:tplc="53EE4348">
      <w:numFmt w:val="bullet"/>
      <w:lvlText w:val="-"/>
      <w:lvlJc w:val="left"/>
      <w:pPr>
        <w:ind w:left="720" w:hanging="360"/>
      </w:pPr>
      <w:rPr>
        <w:rFonts w:ascii="Tahoma" w:eastAsia="Cambria" w:hAnsi="Tahoma" w:cs="Tahoma"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64"/>
    <w:rsid w:val="0000416D"/>
    <w:rsid w:val="00046664"/>
    <w:rsid w:val="000F3502"/>
    <w:rsid w:val="00132949"/>
    <w:rsid w:val="00137C32"/>
    <w:rsid w:val="00144E41"/>
    <w:rsid w:val="001565C8"/>
    <w:rsid w:val="00163C1B"/>
    <w:rsid w:val="00173051"/>
    <w:rsid w:val="001C174D"/>
    <w:rsid w:val="002152E4"/>
    <w:rsid w:val="002564FE"/>
    <w:rsid w:val="002706F8"/>
    <w:rsid w:val="002E11C7"/>
    <w:rsid w:val="002F4AC7"/>
    <w:rsid w:val="003F6868"/>
    <w:rsid w:val="0046179C"/>
    <w:rsid w:val="0049126B"/>
    <w:rsid w:val="00494F8E"/>
    <w:rsid w:val="00590FB4"/>
    <w:rsid w:val="00591153"/>
    <w:rsid w:val="00592C82"/>
    <w:rsid w:val="005B1713"/>
    <w:rsid w:val="00606B67"/>
    <w:rsid w:val="0076076E"/>
    <w:rsid w:val="00760FF4"/>
    <w:rsid w:val="0076142F"/>
    <w:rsid w:val="007E5D95"/>
    <w:rsid w:val="007E6676"/>
    <w:rsid w:val="0083157E"/>
    <w:rsid w:val="00883A87"/>
    <w:rsid w:val="0089124D"/>
    <w:rsid w:val="008D115F"/>
    <w:rsid w:val="008D284A"/>
    <w:rsid w:val="0092774C"/>
    <w:rsid w:val="00956D58"/>
    <w:rsid w:val="00985BB1"/>
    <w:rsid w:val="00987909"/>
    <w:rsid w:val="009A481B"/>
    <w:rsid w:val="00A84A0C"/>
    <w:rsid w:val="00AD7768"/>
    <w:rsid w:val="00AF5564"/>
    <w:rsid w:val="00BA7FE0"/>
    <w:rsid w:val="00BD3D97"/>
    <w:rsid w:val="00BD57E8"/>
    <w:rsid w:val="00C226D2"/>
    <w:rsid w:val="00CA03B5"/>
    <w:rsid w:val="00D17381"/>
    <w:rsid w:val="00D911AA"/>
    <w:rsid w:val="00E4284B"/>
    <w:rsid w:val="00E91466"/>
    <w:rsid w:val="00EB5432"/>
    <w:rsid w:val="00ED0C1A"/>
    <w:rsid w:val="00EF38FD"/>
    <w:rsid w:val="00F042EB"/>
    <w:rsid w:val="00F26C39"/>
    <w:rsid w:val="00F409A2"/>
    <w:rsid w:val="00F526E2"/>
    <w:rsid w:val="00FA4165"/>
    <w:rsid w:val="00FB725B"/>
    <w:rsid w:val="00FC6894"/>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150D2"/>
    <w:pPr>
      <w:spacing w:after="200"/>
    </w:pPr>
    <w:rPr>
      <w:sz w:val="24"/>
      <w:szCs w:val="24"/>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F5564"/>
    <w:pPr>
      <w:tabs>
        <w:tab w:val="center" w:pos="4153"/>
        <w:tab w:val="right" w:pos="8306"/>
      </w:tabs>
      <w:spacing w:after="0"/>
    </w:pPr>
  </w:style>
  <w:style w:type="character" w:customStyle="1" w:styleId="IntestazioneCarattere">
    <w:name w:val="Intestazione Carattere"/>
    <w:basedOn w:val="Carpredefinitoparagrafo"/>
    <w:link w:val="Intestazione"/>
    <w:uiPriority w:val="99"/>
    <w:semiHidden/>
    <w:rsid w:val="00AF5564"/>
  </w:style>
  <w:style w:type="paragraph" w:styleId="Pidipagina">
    <w:name w:val="footer"/>
    <w:basedOn w:val="Normale"/>
    <w:link w:val="PidipaginaCarattere"/>
    <w:uiPriority w:val="99"/>
    <w:semiHidden/>
    <w:unhideWhenUsed/>
    <w:rsid w:val="00AF5564"/>
    <w:pPr>
      <w:tabs>
        <w:tab w:val="center" w:pos="4153"/>
        <w:tab w:val="right" w:pos="8306"/>
      </w:tabs>
      <w:spacing w:after="0"/>
    </w:pPr>
  </w:style>
  <w:style w:type="character" w:customStyle="1" w:styleId="PidipaginaCarattere">
    <w:name w:val="Piè di pagina Carattere"/>
    <w:basedOn w:val="Carpredefinitoparagrafo"/>
    <w:link w:val="Pidipagina"/>
    <w:uiPriority w:val="99"/>
    <w:semiHidden/>
    <w:rsid w:val="00AF5564"/>
  </w:style>
  <w:style w:type="table" w:styleId="Grigliatabella">
    <w:name w:val="Table Grid"/>
    <w:basedOn w:val="Tabellanormale"/>
    <w:rsid w:val="002564FE"/>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89124D"/>
    <w:pPr>
      <w:spacing w:before="240" w:after="60"/>
      <w:jc w:val="center"/>
      <w:outlineLvl w:val="0"/>
    </w:pPr>
    <w:rPr>
      <w:rFonts w:eastAsia="Times New Roman"/>
      <w:b/>
      <w:bCs/>
      <w:kern w:val="28"/>
      <w:sz w:val="32"/>
      <w:szCs w:val="32"/>
    </w:rPr>
  </w:style>
  <w:style w:type="character" w:customStyle="1" w:styleId="TitoloCarattere">
    <w:name w:val="Titolo Carattere"/>
    <w:basedOn w:val="Carpredefinitoparagrafo"/>
    <w:link w:val="Titolo"/>
    <w:rsid w:val="0089124D"/>
    <w:rPr>
      <w:rFonts w:ascii="Cambria" w:eastAsia="Times New Roman" w:hAnsi="Cambria" w:cs="Times New Roman"/>
      <w:b/>
      <w:bCs/>
      <w:kern w:val="28"/>
      <w:sz w:val="32"/>
      <w:szCs w:val="32"/>
      <w:lang w:val="it-IT" w:eastAsia="en-US"/>
    </w:rPr>
  </w:style>
  <w:style w:type="paragraph" w:styleId="Citazioneintensa">
    <w:name w:val="Intense Quote"/>
    <w:basedOn w:val="Normale"/>
    <w:next w:val="Normale"/>
    <w:link w:val="CitazioneintensaCarattere"/>
    <w:uiPriority w:val="30"/>
    <w:qFormat/>
    <w:rsid w:val="0004666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46664"/>
    <w:rPr>
      <w:b/>
      <w:bCs/>
      <w:i/>
      <w:iCs/>
      <w:color w:val="4F81BD" w:themeColor="accent1"/>
      <w:sz w:val="24"/>
      <w:szCs w:val="24"/>
      <w:lang w:val="it-IT" w:eastAsia="en-US"/>
    </w:rPr>
  </w:style>
  <w:style w:type="paragraph" w:styleId="Paragrafoelenco">
    <w:name w:val="List Paragraph"/>
    <w:basedOn w:val="Normale"/>
    <w:uiPriority w:val="34"/>
    <w:qFormat/>
    <w:rsid w:val="00AD7768"/>
    <w:pPr>
      <w:ind w:left="720"/>
      <w:contextualSpacing/>
    </w:pPr>
  </w:style>
  <w:style w:type="character" w:styleId="Riferimentodelicato">
    <w:name w:val="Subtle Reference"/>
    <w:basedOn w:val="Carpredefinitoparagrafo"/>
    <w:uiPriority w:val="31"/>
    <w:qFormat/>
    <w:rsid w:val="0092774C"/>
    <w:rPr>
      <w:smallCaps/>
      <w:color w:val="C0504D" w:themeColor="accent2"/>
      <w:u w:val="single"/>
    </w:rPr>
  </w:style>
  <w:style w:type="character" w:styleId="Enfasicorsivo">
    <w:name w:val="Emphasis"/>
    <w:basedOn w:val="Carpredefinitoparagrafo"/>
    <w:qFormat/>
    <w:rsid w:val="009A48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150D2"/>
    <w:pPr>
      <w:spacing w:after="200"/>
    </w:pPr>
    <w:rPr>
      <w:sz w:val="24"/>
      <w:szCs w:val="24"/>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F5564"/>
    <w:pPr>
      <w:tabs>
        <w:tab w:val="center" w:pos="4153"/>
        <w:tab w:val="right" w:pos="8306"/>
      </w:tabs>
      <w:spacing w:after="0"/>
    </w:pPr>
  </w:style>
  <w:style w:type="character" w:customStyle="1" w:styleId="IntestazioneCarattere">
    <w:name w:val="Intestazione Carattere"/>
    <w:basedOn w:val="Carpredefinitoparagrafo"/>
    <w:link w:val="Intestazione"/>
    <w:uiPriority w:val="99"/>
    <w:semiHidden/>
    <w:rsid w:val="00AF5564"/>
  </w:style>
  <w:style w:type="paragraph" w:styleId="Pidipagina">
    <w:name w:val="footer"/>
    <w:basedOn w:val="Normale"/>
    <w:link w:val="PidipaginaCarattere"/>
    <w:uiPriority w:val="99"/>
    <w:semiHidden/>
    <w:unhideWhenUsed/>
    <w:rsid w:val="00AF5564"/>
    <w:pPr>
      <w:tabs>
        <w:tab w:val="center" w:pos="4153"/>
        <w:tab w:val="right" w:pos="8306"/>
      </w:tabs>
      <w:spacing w:after="0"/>
    </w:pPr>
  </w:style>
  <w:style w:type="character" w:customStyle="1" w:styleId="PidipaginaCarattere">
    <w:name w:val="Piè di pagina Carattere"/>
    <w:basedOn w:val="Carpredefinitoparagrafo"/>
    <w:link w:val="Pidipagina"/>
    <w:uiPriority w:val="99"/>
    <w:semiHidden/>
    <w:rsid w:val="00AF5564"/>
  </w:style>
  <w:style w:type="table" w:styleId="Grigliatabella">
    <w:name w:val="Table Grid"/>
    <w:basedOn w:val="Tabellanormale"/>
    <w:rsid w:val="002564FE"/>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89124D"/>
    <w:pPr>
      <w:spacing w:before="240" w:after="60"/>
      <w:jc w:val="center"/>
      <w:outlineLvl w:val="0"/>
    </w:pPr>
    <w:rPr>
      <w:rFonts w:eastAsia="Times New Roman"/>
      <w:b/>
      <w:bCs/>
      <w:kern w:val="28"/>
      <w:sz w:val="32"/>
      <w:szCs w:val="32"/>
    </w:rPr>
  </w:style>
  <w:style w:type="character" w:customStyle="1" w:styleId="TitoloCarattere">
    <w:name w:val="Titolo Carattere"/>
    <w:basedOn w:val="Carpredefinitoparagrafo"/>
    <w:link w:val="Titolo"/>
    <w:rsid w:val="0089124D"/>
    <w:rPr>
      <w:rFonts w:ascii="Cambria" w:eastAsia="Times New Roman" w:hAnsi="Cambria" w:cs="Times New Roman"/>
      <w:b/>
      <w:bCs/>
      <w:kern w:val="28"/>
      <w:sz w:val="32"/>
      <w:szCs w:val="32"/>
      <w:lang w:val="it-IT" w:eastAsia="en-US"/>
    </w:rPr>
  </w:style>
  <w:style w:type="paragraph" w:styleId="Citazioneintensa">
    <w:name w:val="Intense Quote"/>
    <w:basedOn w:val="Normale"/>
    <w:next w:val="Normale"/>
    <w:link w:val="CitazioneintensaCarattere"/>
    <w:uiPriority w:val="30"/>
    <w:qFormat/>
    <w:rsid w:val="0004666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46664"/>
    <w:rPr>
      <w:b/>
      <w:bCs/>
      <w:i/>
      <w:iCs/>
      <w:color w:val="4F81BD" w:themeColor="accent1"/>
      <w:sz w:val="24"/>
      <w:szCs w:val="24"/>
      <w:lang w:val="it-IT" w:eastAsia="en-US"/>
    </w:rPr>
  </w:style>
  <w:style w:type="paragraph" w:styleId="Paragrafoelenco">
    <w:name w:val="List Paragraph"/>
    <w:basedOn w:val="Normale"/>
    <w:uiPriority w:val="34"/>
    <w:qFormat/>
    <w:rsid w:val="00AD7768"/>
    <w:pPr>
      <w:ind w:left="720"/>
      <w:contextualSpacing/>
    </w:pPr>
  </w:style>
  <w:style w:type="character" w:styleId="Riferimentodelicato">
    <w:name w:val="Subtle Reference"/>
    <w:basedOn w:val="Carpredefinitoparagrafo"/>
    <w:uiPriority w:val="31"/>
    <w:qFormat/>
    <w:rsid w:val="0092774C"/>
    <w:rPr>
      <w:smallCaps/>
      <w:color w:val="C0504D" w:themeColor="accent2"/>
      <w:u w:val="single"/>
    </w:rPr>
  </w:style>
  <w:style w:type="character" w:styleId="Enfasicorsivo">
    <w:name w:val="Emphasis"/>
    <w:basedOn w:val="Carpredefinitoparagrafo"/>
    <w:qFormat/>
    <w:rsid w:val="009A48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E492-9C5F-426D-8B78-AB7AF506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1269</Words>
  <Characters>7236</Characters>
  <Application>Microsoft Office Word</Application>
  <DocSecurity>0</DocSecurity>
  <Lines>60</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14</cp:revision>
  <cp:lastPrinted>2015-11-21T08:29:00Z</cp:lastPrinted>
  <dcterms:created xsi:type="dcterms:W3CDTF">2020-08-23T08:36:00Z</dcterms:created>
  <dcterms:modified xsi:type="dcterms:W3CDTF">2020-08-23T11:48:00Z</dcterms:modified>
</cp:coreProperties>
</file>