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1B3E" w14:textId="23C58C73" w:rsidR="00EC55D9" w:rsidRDefault="00EC55D9" w:rsidP="00EC55D9">
      <w:pPr>
        <w:spacing w:after="0" w:line="810" w:lineRule="exact"/>
        <w:rPr>
          <w:rFonts w:ascii="Arial" w:eastAsia="Times" w:hAnsi="Arial" w:cs="Arial"/>
          <w:b/>
          <w:sz w:val="32"/>
          <w:szCs w:val="32"/>
          <w:lang w:val="de-DE" w:eastAsia="de-DE"/>
        </w:rPr>
      </w:pPr>
      <w:r>
        <w:rPr>
          <w:noProof/>
        </w:rPr>
        <w:drawing>
          <wp:anchor distT="0" distB="0" distL="114300" distR="114300" simplePos="0" relativeHeight="251659264" behindDoc="1" locked="0" layoutInCell="1" allowOverlap="1" wp14:anchorId="6CA9CB67" wp14:editId="5D7DBD7C">
            <wp:simplePos x="0" y="0"/>
            <wp:positionH relativeFrom="column">
              <wp:posOffset>4678045</wp:posOffset>
            </wp:positionH>
            <wp:positionV relativeFrom="paragraph">
              <wp:posOffset>-602615</wp:posOffset>
            </wp:positionV>
            <wp:extent cx="1409700" cy="1234065"/>
            <wp:effectExtent l="0" t="0" r="0"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234065"/>
                    </a:xfrm>
                    <a:prstGeom prst="rect">
                      <a:avLst/>
                    </a:prstGeom>
                  </pic:spPr>
                </pic:pic>
              </a:graphicData>
            </a:graphic>
            <wp14:sizeRelH relativeFrom="margin">
              <wp14:pctWidth>0</wp14:pctWidth>
            </wp14:sizeRelH>
            <wp14:sizeRelV relativeFrom="margin">
              <wp14:pctHeight>0</wp14:pctHeight>
            </wp14:sizeRelV>
          </wp:anchor>
        </w:drawing>
      </w:r>
    </w:p>
    <w:p w14:paraId="5386DBC5" w14:textId="77777777" w:rsidR="00AB6B8A" w:rsidRDefault="00AB6B8A" w:rsidP="00DC5B28">
      <w:pPr>
        <w:pStyle w:val="paragraph"/>
        <w:textAlignment w:val="baseline"/>
        <w:rPr>
          <w:rStyle w:val="normaltextrun"/>
          <w:rFonts w:ascii="Arial" w:hAnsi="Arial" w:cs="Arial"/>
          <w:b/>
          <w:bCs/>
          <w:sz w:val="32"/>
          <w:szCs w:val="32"/>
          <w:lang w:val="de-DE"/>
        </w:rPr>
      </w:pPr>
    </w:p>
    <w:p w14:paraId="6FF6AFF3" w14:textId="6633C3F0" w:rsidR="00AB6B8A" w:rsidRDefault="00AB6B8A" w:rsidP="00DC5B28">
      <w:pPr>
        <w:pStyle w:val="paragraph"/>
        <w:textAlignment w:val="baseline"/>
        <w:rPr>
          <w:rStyle w:val="normaltextrun"/>
          <w:rFonts w:ascii="Arial" w:hAnsi="Arial" w:cs="Arial"/>
          <w:b/>
          <w:bCs/>
          <w:sz w:val="32"/>
          <w:szCs w:val="32"/>
          <w:lang w:val="de-DE"/>
        </w:rPr>
      </w:pPr>
      <w:r>
        <w:rPr>
          <w:noProof/>
        </w:rPr>
        <w:drawing>
          <wp:inline distT="0" distB="0" distL="0" distR="0" wp14:anchorId="669AD881" wp14:editId="4C68A94D">
            <wp:extent cx="5760720" cy="1557020"/>
            <wp:effectExtent l="0" t="0" r="0" b="5080"/>
            <wp:docPr id="2" name="Grafik 14">
              <a:extLst xmlns:a="http://schemas.openxmlformats.org/drawingml/2006/main">
                <a:ext uri="{FF2B5EF4-FFF2-40B4-BE49-F238E27FC236}">
                  <a16:creationId xmlns:a16="http://schemas.microsoft.com/office/drawing/2014/main" id="{D8B9D636-8E63-4F69-A91E-4B37617BA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extLst>
                        <a:ext uri="{FF2B5EF4-FFF2-40B4-BE49-F238E27FC236}">
                          <a16:creationId xmlns:a16="http://schemas.microsoft.com/office/drawing/2014/main" id="{D8B9D636-8E63-4F69-A91E-4B37617BA035}"/>
                        </a:ext>
                      </a:extLst>
                    </pic:cNvPr>
                    <pic:cNvPicPr>
                      <a:picLocks noChangeAspect="1"/>
                    </pic:cNvPicPr>
                  </pic:nvPicPr>
                  <pic:blipFill>
                    <a:blip r:embed="rId9"/>
                    <a:stretch>
                      <a:fillRect/>
                    </a:stretch>
                  </pic:blipFill>
                  <pic:spPr>
                    <a:xfrm>
                      <a:off x="0" y="0"/>
                      <a:ext cx="5760720" cy="1557020"/>
                    </a:xfrm>
                    <a:prstGeom prst="rect">
                      <a:avLst/>
                    </a:prstGeom>
                  </pic:spPr>
                </pic:pic>
              </a:graphicData>
            </a:graphic>
          </wp:inline>
        </w:drawing>
      </w:r>
    </w:p>
    <w:p w14:paraId="58FD2C33" w14:textId="111558F1" w:rsidR="00DC5B28" w:rsidRDefault="008339C1" w:rsidP="00DC5B28">
      <w:pPr>
        <w:pStyle w:val="paragraph"/>
        <w:textAlignment w:val="baseline"/>
      </w:pPr>
      <w:r>
        <w:rPr>
          <w:rStyle w:val="normaltextrun"/>
          <w:rFonts w:ascii="Arial" w:hAnsi="Arial" w:cs="Arial"/>
          <w:b/>
          <w:bCs/>
          <w:sz w:val="32"/>
          <w:szCs w:val="32"/>
          <w:lang w:val="de-DE"/>
        </w:rPr>
        <w:t xml:space="preserve">Schutzkonzept ab </w:t>
      </w:r>
      <w:r w:rsidR="002A2D0B">
        <w:rPr>
          <w:rStyle w:val="normaltextrun"/>
          <w:rFonts w:ascii="Arial" w:hAnsi="Arial" w:cs="Arial"/>
          <w:b/>
          <w:bCs/>
          <w:sz w:val="32"/>
          <w:szCs w:val="32"/>
          <w:lang w:val="de-DE"/>
        </w:rPr>
        <w:t>1</w:t>
      </w:r>
      <w:r w:rsidR="00CD256D">
        <w:rPr>
          <w:rStyle w:val="normaltextrun"/>
          <w:rFonts w:ascii="Arial" w:hAnsi="Arial" w:cs="Arial"/>
          <w:b/>
          <w:bCs/>
          <w:sz w:val="32"/>
          <w:szCs w:val="32"/>
          <w:lang w:val="de-DE"/>
        </w:rPr>
        <w:t>8</w:t>
      </w:r>
      <w:r>
        <w:rPr>
          <w:rStyle w:val="normaltextrun"/>
          <w:rFonts w:ascii="Arial" w:hAnsi="Arial" w:cs="Arial"/>
          <w:b/>
          <w:bCs/>
          <w:sz w:val="32"/>
          <w:szCs w:val="32"/>
          <w:lang w:val="de-DE"/>
        </w:rPr>
        <w:t>. August 2020</w:t>
      </w:r>
      <w:r>
        <w:rPr>
          <w:rStyle w:val="eop"/>
          <w:rFonts w:ascii="Arial" w:hAnsi="Arial" w:cs="Arial"/>
          <w:sz w:val="32"/>
          <w:szCs w:val="32"/>
        </w:rPr>
        <w:t> </w:t>
      </w:r>
    </w:p>
    <w:p w14:paraId="635177EE" w14:textId="4A946101" w:rsidR="008339C1" w:rsidRDefault="00DC5B28" w:rsidP="00DC5B28">
      <w:pPr>
        <w:pStyle w:val="paragraph"/>
        <w:textAlignment w:val="baseline"/>
      </w:pPr>
      <w:r>
        <w:t xml:space="preserve">       </w:t>
      </w:r>
      <w:r>
        <w:tab/>
      </w:r>
      <w:r w:rsidR="008339C1">
        <w:rPr>
          <w:rStyle w:val="normaltextrun"/>
          <w:rFonts w:ascii="Arial" w:hAnsi="Arial" w:cs="Arial"/>
          <w:b/>
          <w:bCs/>
        </w:rPr>
        <w:t>1. Nur symptomfrei ins Training oder ans Spiel</w:t>
      </w:r>
      <w:r w:rsidR="008339C1">
        <w:rPr>
          <w:rStyle w:val="eop"/>
          <w:rFonts w:ascii="Arial" w:hAnsi="Arial" w:cs="Arial"/>
        </w:rPr>
        <w:t> </w:t>
      </w:r>
    </w:p>
    <w:p w14:paraId="4772C06C" w14:textId="270EED38" w:rsidR="008339C1" w:rsidRDefault="008339C1" w:rsidP="008339C1">
      <w:pPr>
        <w:pStyle w:val="paragraph"/>
        <w:textAlignment w:val="baseline"/>
      </w:pPr>
      <w:r>
        <w:rPr>
          <w:rStyle w:val="normaltextrun"/>
          <w:rFonts w:ascii="Arial" w:hAnsi="Arial" w:cs="Arial"/>
          <w:sz w:val="20"/>
          <w:szCs w:val="20"/>
        </w:rPr>
        <w:t xml:space="preserve">Personen mit Krankheitssymptomen dürfen NICHT am </w:t>
      </w:r>
      <w:r>
        <w:rPr>
          <w:rStyle w:val="spellingerror"/>
          <w:rFonts w:ascii="Arial" w:hAnsi="Arial" w:cs="Arial"/>
          <w:sz w:val="20"/>
          <w:szCs w:val="20"/>
        </w:rPr>
        <w:t>Trainings-</w:t>
      </w:r>
      <w:r w:rsidR="00AD3750">
        <w:rPr>
          <w:rStyle w:val="spellingerror"/>
          <w:rFonts w:ascii="Arial" w:hAnsi="Arial" w:cs="Arial"/>
          <w:sz w:val="20"/>
          <w:szCs w:val="20"/>
        </w:rPr>
        <w:t xml:space="preserve"> </w:t>
      </w:r>
      <w:r>
        <w:rPr>
          <w:rStyle w:val="spellingerror"/>
          <w:rFonts w:ascii="Arial" w:hAnsi="Arial" w:cs="Arial"/>
          <w:sz w:val="20"/>
          <w:szCs w:val="20"/>
        </w:rPr>
        <w:t>oder</w:t>
      </w:r>
      <w:r>
        <w:rPr>
          <w:rStyle w:val="normaltextrun"/>
          <w:rFonts w:ascii="Arial" w:hAnsi="Arial" w:cs="Arial"/>
          <w:sz w:val="20"/>
          <w:szCs w:val="20"/>
        </w:rPr>
        <w:t xml:space="preserve"> Spielbetrieb teilnehmen. Sie bleiben zu Hause, resp. begeben sich in Isolation und klären mit dem Hausarzt das weitere Vorgehen ab. </w:t>
      </w:r>
      <w:r>
        <w:rPr>
          <w:rStyle w:val="eop"/>
          <w:rFonts w:ascii="Arial" w:hAnsi="Arial" w:cs="Arial"/>
          <w:sz w:val="20"/>
          <w:szCs w:val="20"/>
        </w:rPr>
        <w:t> </w:t>
      </w:r>
    </w:p>
    <w:p w14:paraId="184CDCB5" w14:textId="77777777" w:rsidR="008339C1" w:rsidRDefault="008339C1" w:rsidP="00DC5B28">
      <w:pPr>
        <w:pStyle w:val="paragraph"/>
        <w:ind w:left="570" w:firstLine="138"/>
        <w:textAlignment w:val="baseline"/>
      </w:pPr>
      <w:r>
        <w:rPr>
          <w:rStyle w:val="normaltextrun"/>
          <w:rFonts w:ascii="Arial" w:hAnsi="Arial" w:cs="Arial"/>
          <w:b/>
          <w:bCs/>
        </w:rPr>
        <w:t>2. Abstand halten</w:t>
      </w:r>
      <w:r>
        <w:rPr>
          <w:rStyle w:val="eop"/>
          <w:rFonts w:ascii="Arial" w:hAnsi="Arial" w:cs="Arial"/>
        </w:rPr>
        <w:t> </w:t>
      </w:r>
    </w:p>
    <w:p w14:paraId="57BBCDB1" w14:textId="1D34A665" w:rsidR="008339C1" w:rsidRDefault="008339C1" w:rsidP="008339C1">
      <w:pPr>
        <w:pStyle w:val="paragraph"/>
        <w:textAlignment w:val="baseline"/>
      </w:pPr>
      <w:r>
        <w:rPr>
          <w:rStyle w:val="normaltextrun"/>
          <w:rFonts w:ascii="Arial" w:hAnsi="Arial" w:cs="Arial"/>
          <w:sz w:val="20"/>
          <w:szCs w:val="20"/>
        </w:rPr>
        <w:t>Bei der Anreise, beim Eintreten in die Sportanlage, in der Garderobe, bei Besprechungen, nach dem Training/Spiel, bei der Rückreise – in all diesen und ähnlichen Situationen sind 1.5 Meter Abstand nach wie vor einzuhalten und auf das traditionelle Shakehands und Abklatschen ist weiterhin zu verzichten. Einzig im eigentlichen Trainingsbetrieb und Spielbetrieb ist der Körperkontakt in allen Sportarten wieder zulässig. </w:t>
      </w:r>
      <w:r>
        <w:rPr>
          <w:rStyle w:val="eop"/>
          <w:rFonts w:ascii="Arial" w:hAnsi="Arial" w:cs="Arial"/>
          <w:sz w:val="20"/>
          <w:szCs w:val="20"/>
        </w:rPr>
        <w:t> </w:t>
      </w:r>
    </w:p>
    <w:p w14:paraId="5ACED325" w14:textId="77777777" w:rsidR="008339C1" w:rsidRDefault="008339C1" w:rsidP="00DC5B28">
      <w:pPr>
        <w:pStyle w:val="paragraph"/>
        <w:ind w:left="570" w:firstLine="138"/>
        <w:textAlignment w:val="baseline"/>
      </w:pPr>
      <w:r>
        <w:rPr>
          <w:rStyle w:val="normaltextrun"/>
          <w:rFonts w:ascii="Arial" w:hAnsi="Arial" w:cs="Arial"/>
          <w:b/>
          <w:bCs/>
        </w:rPr>
        <w:t xml:space="preserve">3. </w:t>
      </w:r>
      <w:r>
        <w:rPr>
          <w:rStyle w:val="contextualspellingandgrammarerror"/>
          <w:rFonts w:ascii="Arial" w:hAnsi="Arial" w:cs="Arial"/>
          <w:b/>
          <w:bCs/>
        </w:rPr>
        <w:t>Gründlich</w:t>
      </w:r>
      <w:r>
        <w:rPr>
          <w:rStyle w:val="normaltextrun"/>
          <w:rFonts w:ascii="Arial" w:hAnsi="Arial" w:cs="Arial"/>
          <w:b/>
          <w:bCs/>
        </w:rPr>
        <w:t xml:space="preserve"> Hände waschen</w:t>
      </w:r>
      <w:r>
        <w:rPr>
          <w:rStyle w:val="eop"/>
          <w:rFonts w:ascii="Arial" w:hAnsi="Arial" w:cs="Arial"/>
        </w:rPr>
        <w:t> </w:t>
      </w:r>
    </w:p>
    <w:p w14:paraId="4B871618" w14:textId="77777777" w:rsidR="008339C1" w:rsidRDefault="008339C1" w:rsidP="008339C1">
      <w:pPr>
        <w:pStyle w:val="paragraph"/>
        <w:textAlignment w:val="baseline"/>
      </w:pPr>
      <w:r>
        <w:rPr>
          <w:rStyle w:val="normaltextrun"/>
          <w:rFonts w:ascii="Arial" w:hAnsi="Arial" w:cs="Arial"/>
          <w:sz w:val="20"/>
          <w:szCs w:val="20"/>
        </w:rPr>
        <w:t>Händewaschen spielt eine entscheidende Rolle bei der Hygiene. Wer seine Hände vor und nach dem Sport gründlich mit Seife wäscht, schützt sich und sein Umfeld. </w:t>
      </w:r>
      <w:r>
        <w:rPr>
          <w:rStyle w:val="eop"/>
          <w:rFonts w:ascii="Arial" w:hAnsi="Arial" w:cs="Arial"/>
          <w:sz w:val="20"/>
          <w:szCs w:val="20"/>
        </w:rPr>
        <w:t> </w:t>
      </w:r>
    </w:p>
    <w:p w14:paraId="186786E4" w14:textId="77777777" w:rsidR="008339C1" w:rsidRDefault="008339C1" w:rsidP="00DC5B28">
      <w:pPr>
        <w:pStyle w:val="paragraph"/>
        <w:ind w:left="570" w:firstLine="138"/>
        <w:textAlignment w:val="baseline"/>
      </w:pPr>
      <w:r>
        <w:rPr>
          <w:rStyle w:val="normaltextrun"/>
          <w:rFonts w:ascii="Arial" w:hAnsi="Arial" w:cs="Arial"/>
          <w:b/>
          <w:bCs/>
        </w:rPr>
        <w:t>4. Präsenzlisten führen</w:t>
      </w:r>
      <w:r>
        <w:rPr>
          <w:rStyle w:val="eop"/>
          <w:rFonts w:ascii="Arial" w:hAnsi="Arial" w:cs="Arial"/>
        </w:rPr>
        <w:t> </w:t>
      </w:r>
    </w:p>
    <w:p w14:paraId="56AE8915" w14:textId="77777777" w:rsidR="008339C1" w:rsidRDefault="008339C1" w:rsidP="008339C1">
      <w:pPr>
        <w:pStyle w:val="paragraph"/>
        <w:textAlignment w:val="baseline"/>
      </w:pPr>
      <w:r>
        <w:rPr>
          <w:rStyle w:val="normaltextrun"/>
          <w:rFonts w:ascii="Arial" w:hAnsi="Arial" w:cs="Arial"/>
          <w:sz w:val="20"/>
          <w:szCs w:val="20"/>
        </w:rPr>
        <w:t xml:space="preserve">Enge Kontakte zwischen Personen müssen auf Aufforderung der Gesundheitsbehörde während 14 Tagen ausgewiesen werden können. Um das Contact Tracing zu vereinfachen, führt der Verein für sämtliche Trainingseinheiten Präsenzlisten. Die Person, die das Training leitet, ist verantwortlich für die Vollständigkeit und die Korrektheit der Liste und dass diese dem/der Corona-Beauftragten in vereinbarter Form zur Verfügung steht. In welcher Form die Liste geführt wird (doodle, App, Excel, usw.) ist dem Verein freigestellt. Zusätzlich empfehlen wir die </w:t>
      </w:r>
      <w:r w:rsidRPr="009B2766">
        <w:rPr>
          <w:rStyle w:val="spellingerror"/>
          <w:rFonts w:ascii="Arial" w:hAnsi="Arial" w:cs="Arial"/>
          <w:b/>
          <w:bCs/>
          <w:sz w:val="20"/>
          <w:szCs w:val="20"/>
        </w:rPr>
        <w:t>Swisscovid</w:t>
      </w:r>
      <w:r w:rsidRPr="009B2766">
        <w:rPr>
          <w:rStyle w:val="normaltextrun"/>
          <w:rFonts w:ascii="Arial" w:hAnsi="Arial" w:cs="Arial"/>
          <w:b/>
          <w:bCs/>
          <w:sz w:val="20"/>
          <w:szCs w:val="20"/>
        </w:rPr>
        <w:t xml:space="preserve"> App</w:t>
      </w:r>
      <w:r>
        <w:rPr>
          <w:rStyle w:val="normaltextrun"/>
          <w:rFonts w:ascii="Arial" w:hAnsi="Arial" w:cs="Arial"/>
          <w:sz w:val="20"/>
          <w:szCs w:val="20"/>
        </w:rPr>
        <w:t xml:space="preserve"> zu installieren.  </w:t>
      </w:r>
      <w:r>
        <w:rPr>
          <w:rStyle w:val="eop"/>
          <w:rFonts w:ascii="Arial" w:hAnsi="Arial" w:cs="Arial"/>
          <w:sz w:val="20"/>
          <w:szCs w:val="20"/>
        </w:rPr>
        <w:t> </w:t>
      </w:r>
    </w:p>
    <w:p w14:paraId="23AB7068" w14:textId="6AAED614" w:rsidR="008339C1" w:rsidRPr="00DC5B28" w:rsidRDefault="008339C1" w:rsidP="00DC5B28">
      <w:pPr>
        <w:pStyle w:val="paragraph"/>
        <w:textAlignment w:val="baseline"/>
        <w:rPr>
          <w:rFonts w:ascii="Arial" w:hAnsi="Arial" w:cs="Arial"/>
          <w:sz w:val="20"/>
          <w:szCs w:val="20"/>
        </w:rPr>
      </w:pPr>
      <w:r>
        <w:rPr>
          <w:rStyle w:val="eop"/>
          <w:rFonts w:ascii="Arial" w:hAnsi="Arial" w:cs="Arial"/>
          <w:sz w:val="20"/>
          <w:szCs w:val="20"/>
        </w:rPr>
        <w:t> </w:t>
      </w:r>
      <w:r w:rsidR="00DC5B28">
        <w:rPr>
          <w:rStyle w:val="eop"/>
          <w:rFonts w:ascii="Arial" w:hAnsi="Arial" w:cs="Arial"/>
          <w:sz w:val="20"/>
          <w:szCs w:val="20"/>
        </w:rPr>
        <w:tab/>
      </w:r>
      <w:r>
        <w:rPr>
          <w:rStyle w:val="normaltextrun"/>
          <w:rFonts w:ascii="Arial" w:hAnsi="Arial" w:cs="Arial"/>
          <w:b/>
          <w:bCs/>
        </w:rPr>
        <w:t xml:space="preserve">5.  </w:t>
      </w:r>
      <w:r w:rsidR="00990832">
        <w:rPr>
          <w:rStyle w:val="normaltextrun"/>
          <w:rFonts w:ascii="Arial" w:hAnsi="Arial" w:cs="Arial"/>
          <w:b/>
          <w:bCs/>
        </w:rPr>
        <w:t>PostFinance-Arena</w:t>
      </w:r>
      <w:r w:rsidR="00F276AE">
        <w:rPr>
          <w:rStyle w:val="normaltextrun"/>
          <w:rFonts w:ascii="Arial" w:hAnsi="Arial" w:cs="Arial"/>
          <w:b/>
          <w:bCs/>
        </w:rPr>
        <w:t>/Trainingshalle</w:t>
      </w:r>
    </w:p>
    <w:p w14:paraId="49AE68E3" w14:textId="77777777" w:rsidR="00BA732C" w:rsidRDefault="008339C1" w:rsidP="00BA732C">
      <w:pPr>
        <w:pStyle w:val="paragraph"/>
        <w:textAlignment w:val="baseline"/>
        <w:rPr>
          <w:rFonts w:ascii="Arial" w:hAnsi="Arial" w:cs="Arial"/>
          <w:sz w:val="20"/>
          <w:szCs w:val="20"/>
        </w:rPr>
      </w:pPr>
      <w:r w:rsidRPr="008339C1">
        <w:rPr>
          <w:rFonts w:ascii="Arial" w:hAnsi="Arial" w:cs="Arial"/>
          <w:sz w:val="20"/>
          <w:szCs w:val="20"/>
        </w:rPr>
        <w:t>Ab Eingang 2/Treppe bzw. Zugang von der Einstellhalle gilt im UG/ZSA</w:t>
      </w:r>
      <w:r w:rsidR="00313C43">
        <w:rPr>
          <w:rFonts w:ascii="Arial" w:hAnsi="Arial" w:cs="Arial"/>
          <w:sz w:val="20"/>
          <w:szCs w:val="20"/>
        </w:rPr>
        <w:t>/Garderoben überall</w:t>
      </w:r>
      <w:r w:rsidRPr="008339C1">
        <w:rPr>
          <w:rFonts w:ascii="Arial" w:hAnsi="Arial" w:cs="Arial"/>
          <w:sz w:val="20"/>
          <w:szCs w:val="20"/>
        </w:rPr>
        <w:t xml:space="preserve"> </w:t>
      </w:r>
      <w:r w:rsidRPr="00C3293E">
        <w:rPr>
          <w:rFonts w:ascii="Arial" w:hAnsi="Arial" w:cs="Arial"/>
          <w:b/>
          <w:bCs/>
          <w:sz w:val="20"/>
          <w:szCs w:val="20"/>
        </w:rPr>
        <w:t>Maskenpflicht.</w:t>
      </w:r>
      <w:r w:rsidRPr="008339C1">
        <w:rPr>
          <w:rFonts w:ascii="Arial" w:hAnsi="Arial" w:cs="Arial"/>
          <w:sz w:val="20"/>
          <w:szCs w:val="20"/>
        </w:rPr>
        <w:t xml:space="preserve"> </w:t>
      </w:r>
    </w:p>
    <w:p w14:paraId="1A19D759" w14:textId="0889E0CD" w:rsidR="00313C43" w:rsidRPr="008339C1" w:rsidRDefault="00190595" w:rsidP="00313C43">
      <w:pPr>
        <w:pStyle w:val="paragraph"/>
        <w:textAlignment w:val="baseline"/>
        <w:rPr>
          <w:rFonts w:ascii="Arial" w:hAnsi="Arial" w:cs="Arial"/>
          <w:sz w:val="20"/>
          <w:szCs w:val="20"/>
        </w:rPr>
      </w:pPr>
      <w:r>
        <w:rPr>
          <w:rFonts w:ascii="Arial" w:hAnsi="Arial" w:cs="Arial"/>
          <w:sz w:val="20"/>
          <w:szCs w:val="20"/>
        </w:rPr>
        <w:t>Neu gilt d</w:t>
      </w:r>
      <w:r w:rsidR="00313C43" w:rsidRPr="008339C1">
        <w:rPr>
          <w:rFonts w:ascii="Arial" w:hAnsi="Arial" w:cs="Arial"/>
          <w:sz w:val="20"/>
          <w:szCs w:val="20"/>
        </w:rPr>
        <w:t xml:space="preserve">ie Maskenplicht bis auf Widerruf für alle </w:t>
      </w:r>
      <w:r>
        <w:rPr>
          <w:rFonts w:ascii="Arial" w:hAnsi="Arial" w:cs="Arial"/>
          <w:sz w:val="20"/>
          <w:szCs w:val="20"/>
        </w:rPr>
        <w:t xml:space="preserve">Spieler, </w:t>
      </w:r>
      <w:r w:rsidR="00313C43" w:rsidRPr="008339C1">
        <w:rPr>
          <w:rFonts w:ascii="Arial" w:hAnsi="Arial" w:cs="Arial"/>
          <w:sz w:val="20"/>
          <w:szCs w:val="20"/>
        </w:rPr>
        <w:t>Trainer</w:t>
      </w:r>
      <w:r w:rsidR="00436163">
        <w:rPr>
          <w:rFonts w:ascii="Arial" w:hAnsi="Arial" w:cs="Arial"/>
          <w:sz w:val="20"/>
          <w:szCs w:val="20"/>
        </w:rPr>
        <w:t xml:space="preserve">, </w:t>
      </w:r>
      <w:r w:rsidR="00313C43" w:rsidRPr="008339C1">
        <w:rPr>
          <w:rFonts w:ascii="Arial" w:hAnsi="Arial" w:cs="Arial"/>
          <w:sz w:val="20"/>
          <w:szCs w:val="20"/>
        </w:rPr>
        <w:t>Betreuer</w:t>
      </w:r>
      <w:r w:rsidR="00436163">
        <w:rPr>
          <w:rFonts w:ascii="Arial" w:hAnsi="Arial" w:cs="Arial"/>
          <w:sz w:val="20"/>
          <w:szCs w:val="20"/>
        </w:rPr>
        <w:t>, Schiedsrichter, Zeitnehmer</w:t>
      </w:r>
      <w:r w:rsidR="00313C43" w:rsidRPr="008339C1">
        <w:rPr>
          <w:rFonts w:ascii="Arial" w:hAnsi="Arial" w:cs="Arial"/>
          <w:sz w:val="20"/>
          <w:szCs w:val="20"/>
        </w:rPr>
        <w:t xml:space="preserve"> sowie Eltern, die ihre Kinder ins Stadion begleiten</w:t>
      </w:r>
      <w:r>
        <w:rPr>
          <w:rFonts w:ascii="Arial" w:hAnsi="Arial" w:cs="Arial"/>
          <w:sz w:val="20"/>
          <w:szCs w:val="20"/>
        </w:rPr>
        <w:t>. Die</w:t>
      </w:r>
      <w:r w:rsidR="00313C43" w:rsidRPr="008339C1">
        <w:rPr>
          <w:rFonts w:ascii="Arial" w:hAnsi="Arial" w:cs="Arial"/>
          <w:sz w:val="20"/>
          <w:szCs w:val="20"/>
        </w:rPr>
        <w:t xml:space="preserve"> Spieler der Stufen U</w:t>
      </w:r>
      <w:r>
        <w:rPr>
          <w:rFonts w:ascii="Arial" w:hAnsi="Arial" w:cs="Arial"/>
          <w:sz w:val="20"/>
          <w:szCs w:val="20"/>
        </w:rPr>
        <w:t>9</w:t>
      </w:r>
      <w:r w:rsidR="00313C43" w:rsidRPr="008339C1">
        <w:rPr>
          <w:rFonts w:ascii="Arial" w:hAnsi="Arial" w:cs="Arial"/>
          <w:sz w:val="20"/>
          <w:szCs w:val="20"/>
        </w:rPr>
        <w:t>, U1</w:t>
      </w:r>
      <w:r>
        <w:rPr>
          <w:rFonts w:ascii="Arial" w:hAnsi="Arial" w:cs="Arial"/>
          <w:sz w:val="20"/>
          <w:szCs w:val="20"/>
        </w:rPr>
        <w:t>1</w:t>
      </w:r>
      <w:r w:rsidR="00313C43" w:rsidRPr="008339C1">
        <w:rPr>
          <w:rFonts w:ascii="Arial" w:hAnsi="Arial" w:cs="Arial"/>
          <w:sz w:val="20"/>
          <w:szCs w:val="20"/>
        </w:rPr>
        <w:t xml:space="preserve"> und </w:t>
      </w:r>
      <w:r w:rsidR="00313C43" w:rsidRPr="008339C1">
        <w:rPr>
          <w:rFonts w:ascii="Arial" w:hAnsi="Arial" w:cs="Arial"/>
          <w:sz w:val="20"/>
          <w:szCs w:val="20"/>
        </w:rPr>
        <w:lastRenderedPageBreak/>
        <w:t>U</w:t>
      </w:r>
      <w:r>
        <w:rPr>
          <w:rFonts w:ascii="Arial" w:hAnsi="Arial" w:cs="Arial"/>
          <w:sz w:val="20"/>
          <w:szCs w:val="20"/>
        </w:rPr>
        <w:t xml:space="preserve">13 </w:t>
      </w:r>
      <w:r w:rsidR="00BA732C">
        <w:rPr>
          <w:rFonts w:ascii="Arial" w:hAnsi="Arial" w:cs="Arial"/>
          <w:sz w:val="20"/>
          <w:szCs w:val="20"/>
        </w:rPr>
        <w:t xml:space="preserve">sind nun </w:t>
      </w:r>
      <w:r w:rsidR="001F7D72">
        <w:rPr>
          <w:rFonts w:ascii="Arial" w:hAnsi="Arial" w:cs="Arial"/>
          <w:sz w:val="20"/>
          <w:szCs w:val="20"/>
        </w:rPr>
        <w:t xml:space="preserve">in </w:t>
      </w:r>
      <w:r w:rsidR="001F7D72" w:rsidRPr="00BA732C">
        <w:rPr>
          <w:rFonts w:ascii="Arial" w:hAnsi="Arial" w:cs="Arial"/>
          <w:sz w:val="20"/>
          <w:szCs w:val="20"/>
        </w:rPr>
        <w:t>Absprache mit dem Medical Commitee von Swiss Ice Hockey</w:t>
      </w:r>
      <w:r w:rsidR="001F7D72">
        <w:rPr>
          <w:rFonts w:ascii="Arial" w:hAnsi="Arial" w:cs="Arial"/>
          <w:sz w:val="20"/>
          <w:szCs w:val="20"/>
        </w:rPr>
        <w:t xml:space="preserve"> nicht mehr von der Maskenpflicht befreit. Da der</w:t>
      </w:r>
      <w:r w:rsidR="001F7D72" w:rsidRPr="00BA732C">
        <w:rPr>
          <w:rFonts w:ascii="Arial" w:hAnsi="Arial" w:cs="Arial"/>
          <w:sz w:val="20"/>
          <w:szCs w:val="20"/>
        </w:rPr>
        <w:t xml:space="preserve"> Abstand</w:t>
      </w:r>
      <w:r w:rsidR="00BA732C" w:rsidRPr="00BA732C">
        <w:rPr>
          <w:rFonts w:ascii="Arial" w:hAnsi="Arial" w:cs="Arial"/>
          <w:sz w:val="20"/>
          <w:szCs w:val="20"/>
        </w:rPr>
        <w:t xml:space="preserve"> in den Garderoben</w:t>
      </w:r>
      <w:r w:rsidR="001F7D72" w:rsidRPr="00BA732C">
        <w:rPr>
          <w:rFonts w:ascii="Arial" w:hAnsi="Arial" w:cs="Arial"/>
          <w:sz w:val="20"/>
          <w:szCs w:val="20"/>
        </w:rPr>
        <w:t xml:space="preserve"> </w:t>
      </w:r>
      <w:r w:rsidR="00BA732C" w:rsidRPr="00BA732C">
        <w:rPr>
          <w:rFonts w:ascii="Arial" w:hAnsi="Arial" w:cs="Arial"/>
          <w:sz w:val="20"/>
          <w:szCs w:val="20"/>
        </w:rPr>
        <w:t>schwierig</w:t>
      </w:r>
      <w:r w:rsidR="001F7D72" w:rsidRPr="00BA732C">
        <w:rPr>
          <w:rFonts w:ascii="Arial" w:hAnsi="Arial" w:cs="Arial"/>
          <w:sz w:val="20"/>
          <w:szCs w:val="20"/>
        </w:rPr>
        <w:t xml:space="preserve"> einzuhalten ist</w:t>
      </w:r>
      <w:r w:rsidR="00BA732C" w:rsidRPr="00BA732C">
        <w:rPr>
          <w:rFonts w:ascii="Arial" w:hAnsi="Arial" w:cs="Arial"/>
          <w:sz w:val="20"/>
          <w:szCs w:val="20"/>
        </w:rPr>
        <w:t>.</w:t>
      </w:r>
    </w:p>
    <w:p w14:paraId="6C673597" w14:textId="451541DA" w:rsidR="00313C43" w:rsidRDefault="00313C43" w:rsidP="00313C43">
      <w:pPr>
        <w:spacing w:after="0" w:line="240" w:lineRule="auto"/>
        <w:rPr>
          <w:rFonts w:ascii="Arial" w:eastAsia="Times New Roman" w:hAnsi="Arial" w:cs="Arial"/>
          <w:sz w:val="20"/>
          <w:szCs w:val="20"/>
          <w:lang w:eastAsia="de-CH"/>
        </w:rPr>
      </w:pPr>
      <w:r w:rsidRPr="008339C1">
        <w:rPr>
          <w:rFonts w:ascii="Arial" w:eastAsia="Times New Roman" w:hAnsi="Arial" w:cs="Arial"/>
          <w:sz w:val="20"/>
          <w:szCs w:val="20"/>
          <w:lang w:eastAsia="de-CH"/>
        </w:rPr>
        <w:t xml:space="preserve">In der eigenen Garderobe </w:t>
      </w:r>
      <w:r>
        <w:rPr>
          <w:rFonts w:ascii="Arial" w:eastAsia="Times New Roman" w:hAnsi="Arial" w:cs="Arial"/>
          <w:sz w:val="20"/>
          <w:szCs w:val="20"/>
          <w:lang w:eastAsia="de-CH"/>
        </w:rPr>
        <w:t>herrscht Maskentragpflicht, auch</w:t>
      </w:r>
      <w:r w:rsidRPr="008339C1">
        <w:rPr>
          <w:rFonts w:ascii="Arial" w:eastAsia="Times New Roman" w:hAnsi="Arial" w:cs="Arial"/>
          <w:sz w:val="20"/>
          <w:szCs w:val="20"/>
          <w:lang w:eastAsia="de-CH"/>
        </w:rPr>
        <w:t xml:space="preserve"> </w:t>
      </w:r>
      <w:r>
        <w:rPr>
          <w:rFonts w:ascii="Arial" w:eastAsia="Times New Roman" w:hAnsi="Arial" w:cs="Arial"/>
          <w:sz w:val="20"/>
          <w:szCs w:val="20"/>
          <w:lang w:eastAsia="de-CH"/>
        </w:rPr>
        <w:t>wenn</w:t>
      </w:r>
      <w:r w:rsidRPr="008339C1">
        <w:rPr>
          <w:rFonts w:ascii="Arial" w:eastAsia="Times New Roman" w:hAnsi="Arial" w:cs="Arial"/>
          <w:sz w:val="20"/>
          <w:szCs w:val="20"/>
          <w:lang w:eastAsia="de-CH"/>
        </w:rPr>
        <w:t xml:space="preserve"> 1,5 Metern ei</w:t>
      </w:r>
      <w:r w:rsidR="00EB2032">
        <w:rPr>
          <w:rFonts w:ascii="Arial" w:eastAsia="Times New Roman" w:hAnsi="Arial" w:cs="Arial"/>
          <w:sz w:val="20"/>
          <w:szCs w:val="20"/>
          <w:lang w:eastAsia="de-CH"/>
        </w:rPr>
        <w:t>n</w:t>
      </w:r>
      <w:r w:rsidRPr="008339C1">
        <w:rPr>
          <w:rFonts w:ascii="Arial" w:eastAsia="Times New Roman" w:hAnsi="Arial" w:cs="Arial"/>
          <w:sz w:val="20"/>
          <w:szCs w:val="20"/>
          <w:lang w:eastAsia="de-CH"/>
        </w:rPr>
        <w:t>gehalten werden k</w:t>
      </w:r>
      <w:r>
        <w:rPr>
          <w:rFonts w:ascii="Arial" w:eastAsia="Times New Roman" w:hAnsi="Arial" w:cs="Arial"/>
          <w:sz w:val="20"/>
          <w:szCs w:val="20"/>
          <w:lang w:eastAsia="de-CH"/>
        </w:rPr>
        <w:t>önnen</w:t>
      </w:r>
      <w:r w:rsidRPr="008339C1">
        <w:rPr>
          <w:rFonts w:ascii="Arial" w:eastAsia="Times New Roman" w:hAnsi="Arial" w:cs="Arial"/>
          <w:sz w:val="20"/>
          <w:szCs w:val="20"/>
          <w:lang w:eastAsia="de-CH"/>
        </w:rPr>
        <w:t>. Jeder ist für seine eigene Maske verantwortlich.</w:t>
      </w:r>
    </w:p>
    <w:p w14:paraId="765B98CD" w14:textId="3301EB22" w:rsidR="00313C43" w:rsidRDefault="00313C43" w:rsidP="00313C43">
      <w:pPr>
        <w:spacing w:after="0" w:line="240" w:lineRule="auto"/>
        <w:rPr>
          <w:rFonts w:ascii="Arial" w:eastAsia="Times New Roman" w:hAnsi="Arial" w:cs="Arial"/>
          <w:sz w:val="20"/>
          <w:szCs w:val="20"/>
          <w:lang w:eastAsia="de-CH"/>
        </w:rPr>
      </w:pPr>
    </w:p>
    <w:p w14:paraId="49AD75D5" w14:textId="77777777" w:rsidR="00313C43" w:rsidRDefault="00313C43" w:rsidP="00313C43">
      <w:pPr>
        <w:spacing w:after="0" w:line="240" w:lineRule="auto"/>
        <w:rPr>
          <w:rFonts w:ascii="Arial" w:eastAsia="Times New Roman" w:hAnsi="Arial" w:cs="Arial"/>
          <w:sz w:val="20"/>
          <w:szCs w:val="20"/>
          <w:lang w:eastAsia="de-CH"/>
        </w:rPr>
      </w:pPr>
      <w:r w:rsidRPr="008339C1">
        <w:rPr>
          <w:rFonts w:ascii="Arial" w:eastAsia="Times New Roman" w:hAnsi="Arial" w:cs="Arial"/>
          <w:sz w:val="20"/>
          <w:szCs w:val="20"/>
          <w:lang w:eastAsia="de-CH"/>
        </w:rPr>
        <w:t>Der Gang zur Dusche und zurück darf ohne Maske durchgeführt werden. Das gleiche gilt, wenn man aufs Eis geht oder nach draussen zum Off-Ice-Training.</w:t>
      </w:r>
    </w:p>
    <w:p w14:paraId="7C9F3DBD" w14:textId="4D3BEF0A" w:rsidR="00F276AE" w:rsidRPr="00584A6F" w:rsidRDefault="008339C1" w:rsidP="00584A6F">
      <w:pPr>
        <w:pStyle w:val="paragraph"/>
        <w:textAlignment w:val="baseline"/>
        <w:rPr>
          <w:rFonts w:ascii="Arial" w:hAnsi="Arial" w:cs="Arial"/>
          <w:sz w:val="20"/>
          <w:szCs w:val="20"/>
        </w:rPr>
      </w:pPr>
      <w:r>
        <w:rPr>
          <w:rFonts w:ascii="Arial" w:hAnsi="Arial" w:cs="Arial"/>
          <w:sz w:val="20"/>
          <w:szCs w:val="20"/>
        </w:rPr>
        <w:t>Eltern und Begleiter dürfen die Trainingshalle nur mit Maske betreten und nutzen dafür die Tr</w:t>
      </w:r>
      <w:r w:rsidR="00DC5B28">
        <w:rPr>
          <w:rFonts w:ascii="Arial" w:hAnsi="Arial" w:cs="Arial"/>
          <w:sz w:val="20"/>
          <w:szCs w:val="20"/>
        </w:rPr>
        <w:t>e</w:t>
      </w:r>
      <w:r>
        <w:rPr>
          <w:rFonts w:ascii="Arial" w:hAnsi="Arial" w:cs="Arial"/>
          <w:sz w:val="20"/>
          <w:szCs w:val="20"/>
        </w:rPr>
        <w:t>ppe Eingang 2</w:t>
      </w:r>
      <w:r w:rsidR="00DC5B28">
        <w:rPr>
          <w:rFonts w:ascii="Arial" w:hAnsi="Arial" w:cs="Arial"/>
          <w:sz w:val="20"/>
          <w:szCs w:val="20"/>
        </w:rPr>
        <w:t xml:space="preserve"> via Gang</w:t>
      </w:r>
      <w:r>
        <w:rPr>
          <w:rFonts w:ascii="Arial" w:hAnsi="Arial" w:cs="Arial"/>
          <w:sz w:val="20"/>
          <w:szCs w:val="20"/>
        </w:rPr>
        <w:t xml:space="preserve"> Kletterwand.</w:t>
      </w:r>
      <w:r w:rsidR="00DC5B28">
        <w:rPr>
          <w:rFonts w:ascii="Arial" w:hAnsi="Arial" w:cs="Arial"/>
          <w:sz w:val="20"/>
          <w:szCs w:val="20"/>
        </w:rPr>
        <w:t xml:space="preserve"> Via Bärengraben ist der Zutritt untersagt.</w:t>
      </w:r>
      <w:r>
        <w:rPr>
          <w:rFonts w:ascii="Arial" w:hAnsi="Arial" w:cs="Arial"/>
          <w:sz w:val="20"/>
          <w:szCs w:val="20"/>
        </w:rPr>
        <w:t xml:space="preserve"> </w:t>
      </w:r>
      <w:r w:rsidR="0022023F">
        <w:rPr>
          <w:rFonts w:ascii="Arial" w:hAnsi="Arial" w:cs="Arial"/>
          <w:sz w:val="20"/>
          <w:szCs w:val="20"/>
        </w:rPr>
        <w:t>Spieler und Trainer nutzen den grossen Gang via Bärengraben zur Trainingshalle.</w:t>
      </w:r>
    </w:p>
    <w:p w14:paraId="14EA51A6" w14:textId="6C25AE5E" w:rsidR="00990832" w:rsidRPr="00990832" w:rsidRDefault="00990832" w:rsidP="008339C1">
      <w:pPr>
        <w:spacing w:after="0" w:line="240" w:lineRule="auto"/>
        <w:rPr>
          <w:rFonts w:ascii="Arial" w:eastAsia="Times New Roman" w:hAnsi="Arial" w:cs="Arial"/>
          <w:b/>
          <w:bCs/>
          <w:sz w:val="20"/>
          <w:szCs w:val="20"/>
          <w:lang w:eastAsia="de-CH"/>
        </w:rPr>
      </w:pPr>
      <w:r w:rsidRPr="00990832">
        <w:rPr>
          <w:rFonts w:ascii="Arial" w:eastAsia="Times New Roman" w:hAnsi="Arial" w:cs="Arial"/>
          <w:b/>
          <w:bCs/>
          <w:sz w:val="20"/>
          <w:szCs w:val="20"/>
          <w:lang w:eastAsia="de-CH"/>
        </w:rPr>
        <w:t>Sp</w:t>
      </w:r>
      <w:r>
        <w:rPr>
          <w:rFonts w:ascii="Arial" w:eastAsia="Times New Roman" w:hAnsi="Arial" w:cs="Arial"/>
          <w:b/>
          <w:bCs/>
          <w:sz w:val="20"/>
          <w:szCs w:val="20"/>
          <w:lang w:eastAsia="de-CH"/>
        </w:rPr>
        <w:t>ie</w:t>
      </w:r>
      <w:r w:rsidRPr="00990832">
        <w:rPr>
          <w:rFonts w:ascii="Arial" w:eastAsia="Times New Roman" w:hAnsi="Arial" w:cs="Arial"/>
          <w:b/>
          <w:bCs/>
          <w:sz w:val="20"/>
          <w:szCs w:val="20"/>
          <w:lang w:eastAsia="de-CH"/>
        </w:rPr>
        <w:t>lb</w:t>
      </w:r>
      <w:r>
        <w:rPr>
          <w:rFonts w:ascii="Arial" w:eastAsia="Times New Roman" w:hAnsi="Arial" w:cs="Arial"/>
          <w:b/>
          <w:bCs/>
          <w:sz w:val="20"/>
          <w:szCs w:val="20"/>
          <w:lang w:eastAsia="de-CH"/>
        </w:rPr>
        <w:t>e</w:t>
      </w:r>
      <w:r w:rsidRPr="00990832">
        <w:rPr>
          <w:rFonts w:ascii="Arial" w:eastAsia="Times New Roman" w:hAnsi="Arial" w:cs="Arial"/>
          <w:b/>
          <w:bCs/>
          <w:sz w:val="20"/>
          <w:szCs w:val="20"/>
          <w:lang w:eastAsia="de-CH"/>
        </w:rPr>
        <w:t>trieb</w:t>
      </w:r>
    </w:p>
    <w:p w14:paraId="47335E71" w14:textId="77777777" w:rsidR="00990832" w:rsidRDefault="00990832" w:rsidP="008339C1">
      <w:pPr>
        <w:spacing w:after="0" w:line="240" w:lineRule="auto"/>
        <w:rPr>
          <w:rFonts w:ascii="Arial" w:eastAsia="Times New Roman" w:hAnsi="Arial" w:cs="Arial"/>
          <w:sz w:val="20"/>
          <w:szCs w:val="20"/>
          <w:lang w:eastAsia="de-CH"/>
        </w:rPr>
      </w:pPr>
    </w:p>
    <w:p w14:paraId="099A88D1" w14:textId="0E35D007" w:rsidR="00CD450A" w:rsidRDefault="00CD450A" w:rsidP="008339C1">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Grundsätzlich finden die Nachwuchsspiele unter Ausschluss der Öffentlichkeit statt. Zutritt zum Spiel haben nur Angehörige, die ihre Personalien am Eingang 2 abgegeben haben. Das Formular wird vorgängig den Angehörigen der Gastmannschaft und Heimmannschaft von SCB Future zugestellt</w:t>
      </w:r>
      <w:r w:rsidR="00A8419C">
        <w:rPr>
          <w:rFonts w:ascii="Arial" w:eastAsia="Times New Roman" w:hAnsi="Arial" w:cs="Arial"/>
          <w:sz w:val="20"/>
          <w:szCs w:val="20"/>
          <w:lang w:eastAsia="de-CH"/>
        </w:rPr>
        <w:t>.</w:t>
      </w:r>
    </w:p>
    <w:p w14:paraId="417A441B" w14:textId="0A93960E" w:rsidR="00A8419C" w:rsidRDefault="00A8419C" w:rsidP="008339C1">
      <w:pPr>
        <w:spacing w:after="0" w:line="240" w:lineRule="auto"/>
        <w:rPr>
          <w:rFonts w:ascii="Arial" w:eastAsia="Times New Roman" w:hAnsi="Arial" w:cs="Arial"/>
          <w:sz w:val="20"/>
          <w:szCs w:val="20"/>
          <w:lang w:eastAsia="de-CH"/>
        </w:rPr>
      </w:pPr>
    </w:p>
    <w:p w14:paraId="5AF04D2F" w14:textId="141F6BAE" w:rsidR="00A8419C" w:rsidRDefault="00A8419C" w:rsidP="008339C1">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Die Spieler</w:t>
      </w:r>
      <w:r w:rsidR="00665A71">
        <w:rPr>
          <w:rFonts w:ascii="Arial" w:eastAsia="Times New Roman" w:hAnsi="Arial" w:cs="Arial"/>
          <w:sz w:val="20"/>
          <w:szCs w:val="20"/>
          <w:lang w:eastAsia="de-CH"/>
        </w:rPr>
        <w:t xml:space="preserve"> und Zeitnehmer </w:t>
      </w:r>
      <w:r>
        <w:rPr>
          <w:rFonts w:ascii="Arial" w:eastAsia="Times New Roman" w:hAnsi="Arial" w:cs="Arial"/>
          <w:sz w:val="20"/>
          <w:szCs w:val="20"/>
          <w:lang w:eastAsia="de-CH"/>
        </w:rPr>
        <w:t>müssen das Formular nicht ausfüllen, sondern der Trainer des Heimteams ist verantwortlich, dass er im Vorfeld des Spiels, die Adressen der Gastmannschaft erhält.</w:t>
      </w:r>
    </w:p>
    <w:p w14:paraId="4DB51901" w14:textId="378D0D56" w:rsidR="001E5EAE" w:rsidRDefault="001E5EAE" w:rsidP="008339C1">
      <w:pPr>
        <w:spacing w:after="0" w:line="240" w:lineRule="auto"/>
        <w:rPr>
          <w:rFonts w:ascii="Arial" w:eastAsia="Times New Roman" w:hAnsi="Arial" w:cs="Arial"/>
          <w:sz w:val="20"/>
          <w:szCs w:val="20"/>
          <w:lang w:eastAsia="de-CH"/>
        </w:rPr>
      </w:pPr>
    </w:p>
    <w:p w14:paraId="372C282F" w14:textId="26923469" w:rsidR="001E5EAE" w:rsidRDefault="001E5EAE" w:rsidP="001E5EAE">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Die Gastmannschaft ist für ihre Handhygiene selbst verantwortlich.</w:t>
      </w:r>
    </w:p>
    <w:p w14:paraId="75432E7C" w14:textId="77777777" w:rsidR="00CD450A" w:rsidRDefault="00CD450A" w:rsidP="008339C1">
      <w:pPr>
        <w:spacing w:after="0" w:line="240" w:lineRule="auto"/>
        <w:rPr>
          <w:rFonts w:ascii="Arial" w:eastAsia="Times New Roman" w:hAnsi="Arial" w:cs="Arial"/>
          <w:sz w:val="20"/>
          <w:szCs w:val="20"/>
          <w:lang w:eastAsia="de-CH"/>
        </w:rPr>
      </w:pPr>
    </w:p>
    <w:p w14:paraId="0DFEE3DF" w14:textId="6073B839" w:rsidR="00824325" w:rsidRDefault="00824325" w:rsidP="008339C1">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Die Servicetüre beim Tor zum Bärengraben darf nur für Schiedsrichter,</w:t>
      </w:r>
      <w:r w:rsidR="00D66E0D">
        <w:rPr>
          <w:rFonts w:ascii="Arial" w:eastAsia="Times New Roman" w:hAnsi="Arial" w:cs="Arial"/>
          <w:sz w:val="20"/>
          <w:szCs w:val="20"/>
          <w:lang w:eastAsia="de-CH"/>
        </w:rPr>
        <w:t xml:space="preserve"> Heimmannschaft,</w:t>
      </w:r>
      <w:r>
        <w:rPr>
          <w:rFonts w:ascii="Arial" w:eastAsia="Times New Roman" w:hAnsi="Arial" w:cs="Arial"/>
          <w:sz w:val="20"/>
          <w:szCs w:val="20"/>
          <w:lang w:eastAsia="de-CH"/>
        </w:rPr>
        <w:t xml:space="preserve"> Gastmannschaft, Zeitnehmer und Eismeister genutzt werden.</w:t>
      </w:r>
    </w:p>
    <w:p w14:paraId="1E81C727" w14:textId="7EA1D87D" w:rsidR="00B231F7" w:rsidRDefault="00377AD8" w:rsidP="00B231F7">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In den Pausen sind Ansammlungen zur vermeiden. Am besten man begibt sich nach draussen oder bleibt in der Trainingshalle.</w:t>
      </w:r>
    </w:p>
    <w:p w14:paraId="31D49FE2" w14:textId="45066F67" w:rsidR="00395AB0" w:rsidRDefault="00395AB0" w:rsidP="00B231F7">
      <w:pPr>
        <w:spacing w:after="0" w:line="240" w:lineRule="auto"/>
        <w:rPr>
          <w:rFonts w:ascii="Arial" w:eastAsia="Times New Roman" w:hAnsi="Arial" w:cs="Arial"/>
          <w:sz w:val="20"/>
          <w:szCs w:val="20"/>
          <w:lang w:eastAsia="de-CH"/>
        </w:rPr>
      </w:pPr>
    </w:p>
    <w:p w14:paraId="22EC9524" w14:textId="6B1FBDDD" w:rsidR="00395AB0" w:rsidRDefault="00395AB0" w:rsidP="00B231F7">
      <w:pPr>
        <w:spacing w:after="0" w:line="240" w:lineRule="auto"/>
        <w:rPr>
          <w:rFonts w:ascii="Arial" w:eastAsia="Times New Roman" w:hAnsi="Arial" w:cs="Arial"/>
          <w:sz w:val="20"/>
          <w:szCs w:val="20"/>
          <w:lang w:eastAsia="de-CH"/>
        </w:rPr>
      </w:pPr>
      <w:r>
        <w:rPr>
          <w:rFonts w:ascii="Arial" w:eastAsia="Times New Roman" w:hAnsi="Arial" w:cs="Arial"/>
          <w:sz w:val="20"/>
          <w:szCs w:val="20"/>
          <w:lang w:eastAsia="de-CH"/>
        </w:rPr>
        <w:t xml:space="preserve">Pausentee oder sonstige Verpflegungen werden vorerst keine </w:t>
      </w:r>
      <w:r w:rsidR="00766489">
        <w:rPr>
          <w:rFonts w:ascii="Arial" w:eastAsia="Times New Roman" w:hAnsi="Arial" w:cs="Arial"/>
          <w:sz w:val="20"/>
          <w:szCs w:val="20"/>
          <w:lang w:eastAsia="de-CH"/>
        </w:rPr>
        <w:t>abgegeben</w:t>
      </w:r>
      <w:r>
        <w:rPr>
          <w:rFonts w:ascii="Arial" w:eastAsia="Times New Roman" w:hAnsi="Arial" w:cs="Arial"/>
          <w:sz w:val="20"/>
          <w:szCs w:val="20"/>
          <w:lang w:eastAsia="de-CH"/>
        </w:rPr>
        <w:t>. Dies betrifft die Schiedsrichter, Zeitnehmer sowie die Teams.</w:t>
      </w:r>
    </w:p>
    <w:p w14:paraId="1717BA11" w14:textId="77777777" w:rsidR="00605AFF" w:rsidRPr="00605AFF" w:rsidRDefault="00605AFF" w:rsidP="00605AFF">
      <w:pPr>
        <w:rPr>
          <w:lang w:eastAsia="de-CH"/>
        </w:rPr>
      </w:pPr>
    </w:p>
    <w:p w14:paraId="4AEABF29" w14:textId="69B229C7" w:rsidR="00EB2ADC" w:rsidRPr="00B155A3" w:rsidRDefault="00584A6F" w:rsidP="00B155A3">
      <w:pPr>
        <w:pStyle w:val="berschrift4"/>
        <w:rPr>
          <w:rFonts w:ascii="Arial" w:eastAsia="Times New Roman" w:hAnsi="Arial" w:cs="Arial"/>
          <w:b/>
          <w:bCs/>
          <w:i w:val="0"/>
          <w:iCs w:val="0"/>
          <w:color w:val="auto"/>
          <w:sz w:val="20"/>
          <w:szCs w:val="20"/>
          <w:lang w:eastAsia="de-CH"/>
        </w:rPr>
      </w:pPr>
      <w:r w:rsidRPr="00B155A3">
        <w:rPr>
          <w:rFonts w:ascii="Arial" w:eastAsia="Times New Roman" w:hAnsi="Arial" w:cs="Arial"/>
          <w:b/>
          <w:bCs/>
          <w:i w:val="0"/>
          <w:iCs w:val="0"/>
          <w:color w:val="auto"/>
          <w:sz w:val="20"/>
          <w:szCs w:val="20"/>
          <w:lang w:eastAsia="de-CH"/>
        </w:rPr>
        <w:t>Kommunikation</w:t>
      </w:r>
    </w:p>
    <w:p w14:paraId="340CADDD" w14:textId="77777777" w:rsidR="00B155A3" w:rsidRDefault="00584A6F" w:rsidP="008339C1">
      <w:pPr>
        <w:pStyle w:val="paragraph"/>
        <w:textAlignment w:val="baseline"/>
        <w:rPr>
          <w:rStyle w:val="eop"/>
          <w:rFonts w:ascii="Arial" w:hAnsi="Arial" w:cs="Arial"/>
          <w:sz w:val="20"/>
          <w:szCs w:val="20"/>
        </w:rPr>
      </w:pPr>
      <w:r w:rsidRPr="00584A6F">
        <w:rPr>
          <w:rStyle w:val="eop"/>
          <w:rFonts w:ascii="Arial" w:hAnsi="Arial" w:cs="Arial"/>
          <w:sz w:val="20"/>
          <w:szCs w:val="20"/>
        </w:rPr>
        <w:t>Im Falle von positivem Testergebnis</w:t>
      </w:r>
      <w:r>
        <w:rPr>
          <w:rStyle w:val="eop"/>
          <w:rFonts w:ascii="Arial" w:hAnsi="Arial" w:cs="Arial"/>
          <w:sz w:val="20"/>
          <w:szCs w:val="20"/>
        </w:rPr>
        <w:t xml:space="preserve">, sind </w:t>
      </w:r>
      <w:r w:rsidRPr="00584A6F">
        <w:rPr>
          <w:rStyle w:val="eop"/>
          <w:rFonts w:ascii="Arial" w:hAnsi="Arial" w:cs="Arial"/>
          <w:sz w:val="20"/>
          <w:szCs w:val="20"/>
        </w:rPr>
        <w:t xml:space="preserve">neben der zuständigen Behörde (ärztliche Meldepflicht) auch umgehend die SCB Eishockey AG, SCB Future AG und die Betriebsleitung der PostFinance-Arena zu informieren. </w:t>
      </w:r>
    </w:p>
    <w:p w14:paraId="6576C522" w14:textId="77777777" w:rsidR="00B155A3" w:rsidRDefault="00B155A3" w:rsidP="00B155A3">
      <w:pPr>
        <w:shd w:val="clear" w:color="auto" w:fill="FFFFFF"/>
        <w:rPr>
          <w:rFonts w:eastAsia="Times New Roman"/>
          <w:color w:val="212121"/>
        </w:rPr>
      </w:pPr>
      <w:r w:rsidRPr="00A70B8B">
        <w:rPr>
          <w:rFonts w:ascii="Arial" w:eastAsia="Times New Roman" w:hAnsi="Arial" w:cs="Arial"/>
          <w:b/>
          <w:bCs/>
          <w:sz w:val="20"/>
          <w:szCs w:val="20"/>
          <w:lang w:eastAsia="de-CH"/>
        </w:rPr>
        <w:t>Haftungsausschluss:</w:t>
      </w:r>
      <w:r w:rsidRPr="00A70B8B">
        <w:rPr>
          <w:rFonts w:ascii="Arial" w:eastAsia="Times New Roman" w:hAnsi="Arial" w:cs="Arial"/>
          <w:sz w:val="20"/>
          <w:szCs w:val="20"/>
          <w:lang w:eastAsia="de-CH"/>
        </w:rPr>
        <w:br/>
        <w:t xml:space="preserve">Die Zuschauer besuchen die Eishockeyspiele auf eigenes Risiko. </w:t>
      </w:r>
    </w:p>
    <w:p w14:paraId="18759EFE" w14:textId="77777777" w:rsidR="00B155A3" w:rsidRDefault="00B155A3" w:rsidP="00B155A3">
      <w:pPr>
        <w:pStyle w:val="paragraph"/>
        <w:textAlignment w:val="baseline"/>
        <w:rPr>
          <w:rStyle w:val="eop"/>
          <w:rFonts w:ascii="Arial" w:hAnsi="Arial" w:cs="Arial"/>
          <w:sz w:val="20"/>
          <w:szCs w:val="20"/>
        </w:rPr>
      </w:pPr>
      <w:r>
        <w:rPr>
          <w:rStyle w:val="eop"/>
          <w:rFonts w:ascii="Arial" w:hAnsi="Arial" w:cs="Arial"/>
          <w:sz w:val="20"/>
          <w:szCs w:val="20"/>
        </w:rPr>
        <w:t>Das</w:t>
      </w:r>
      <w:r w:rsidRPr="00EB2ADC">
        <w:rPr>
          <w:rStyle w:val="eop"/>
          <w:rFonts w:ascii="Arial" w:hAnsi="Arial" w:cs="Arial"/>
          <w:sz w:val="20"/>
          <w:szCs w:val="20"/>
        </w:rPr>
        <w:t xml:space="preserve"> vorliegende Schutzkonzept</w:t>
      </w:r>
      <w:r>
        <w:rPr>
          <w:rStyle w:val="eop"/>
          <w:rFonts w:ascii="Arial" w:hAnsi="Arial" w:cs="Arial"/>
          <w:sz w:val="20"/>
          <w:szCs w:val="20"/>
        </w:rPr>
        <w:t xml:space="preserve"> für den</w:t>
      </w:r>
      <w:r w:rsidRPr="00EB2ADC">
        <w:rPr>
          <w:rStyle w:val="eop"/>
          <w:rFonts w:ascii="Arial" w:hAnsi="Arial" w:cs="Arial"/>
          <w:sz w:val="20"/>
          <w:szCs w:val="20"/>
        </w:rPr>
        <w:t xml:space="preserve"> Spielbetrieb </w:t>
      </w:r>
      <w:r>
        <w:rPr>
          <w:rStyle w:val="eop"/>
          <w:rFonts w:ascii="Arial" w:hAnsi="Arial" w:cs="Arial"/>
          <w:sz w:val="20"/>
          <w:szCs w:val="20"/>
        </w:rPr>
        <w:t>wird ständig angepasst und den</w:t>
      </w:r>
      <w:r w:rsidRPr="00EB2ADC">
        <w:rPr>
          <w:rStyle w:val="eop"/>
          <w:rFonts w:ascii="Arial" w:hAnsi="Arial" w:cs="Arial"/>
          <w:sz w:val="20"/>
          <w:szCs w:val="20"/>
        </w:rPr>
        <w:t xml:space="preserve"> bundesrätlichen und kantonalen Vorgaben</w:t>
      </w:r>
      <w:r>
        <w:rPr>
          <w:rStyle w:val="eop"/>
          <w:rFonts w:ascii="Arial" w:hAnsi="Arial" w:cs="Arial"/>
          <w:sz w:val="20"/>
          <w:szCs w:val="20"/>
        </w:rPr>
        <w:t xml:space="preserve"> angepasst. Im Speziellen den betrieblichen Gegebenheiten und den Empfehlungen der Swiss Ice Hockey Federation.</w:t>
      </w:r>
    </w:p>
    <w:p w14:paraId="25BDDE8A" w14:textId="48DFC30D" w:rsidR="00584A6F" w:rsidRPr="00584A6F" w:rsidRDefault="00584A6F" w:rsidP="008339C1">
      <w:pPr>
        <w:pStyle w:val="paragraph"/>
        <w:textAlignment w:val="baseline"/>
        <w:rPr>
          <w:rStyle w:val="eop"/>
          <w:rFonts w:ascii="Arial" w:hAnsi="Arial" w:cs="Arial"/>
          <w:sz w:val="20"/>
          <w:szCs w:val="20"/>
        </w:rPr>
      </w:pPr>
      <w:r w:rsidRPr="00584A6F">
        <w:rPr>
          <w:rStyle w:val="eop"/>
          <w:rFonts w:ascii="Arial" w:hAnsi="Arial" w:cs="Arial"/>
          <w:sz w:val="20"/>
          <w:szCs w:val="20"/>
        </w:rPr>
        <w:t xml:space="preserve"> </w:t>
      </w:r>
      <w:r w:rsidR="00462815">
        <w:rPr>
          <w:rStyle w:val="eop"/>
          <w:rFonts w:ascii="Arial" w:hAnsi="Arial" w:cs="Arial"/>
          <w:sz w:val="20"/>
          <w:szCs w:val="20"/>
        </w:rPr>
        <w:t xml:space="preserve"> </w:t>
      </w:r>
    </w:p>
    <w:p w14:paraId="64C09861" w14:textId="117DE135" w:rsidR="00462815" w:rsidRDefault="008339C1" w:rsidP="00E5548C">
      <w:pPr>
        <w:pStyle w:val="paragraph"/>
        <w:textAlignment w:val="baseline"/>
        <w:rPr>
          <w:rStyle w:val="normaltextrun"/>
          <w:rFonts w:ascii="Arial" w:hAnsi="Arial" w:cs="Arial"/>
          <w:b/>
          <w:bCs/>
        </w:rPr>
      </w:pPr>
      <w:r>
        <w:rPr>
          <w:rStyle w:val="normaltextrun"/>
          <w:rFonts w:ascii="Arial" w:hAnsi="Arial" w:cs="Arial"/>
          <w:b/>
          <w:bCs/>
        </w:rPr>
        <w:t xml:space="preserve">Bern, </w:t>
      </w:r>
      <w:r w:rsidR="00F276AE">
        <w:rPr>
          <w:rStyle w:val="normaltextrun"/>
          <w:rFonts w:ascii="Arial" w:hAnsi="Arial" w:cs="Arial"/>
          <w:b/>
          <w:bCs/>
        </w:rPr>
        <w:t>1</w:t>
      </w:r>
      <w:r w:rsidR="00CD256D">
        <w:rPr>
          <w:rStyle w:val="normaltextrun"/>
          <w:rFonts w:ascii="Arial" w:hAnsi="Arial" w:cs="Arial"/>
          <w:b/>
          <w:bCs/>
        </w:rPr>
        <w:t>7</w:t>
      </w:r>
      <w:r w:rsidR="00DC5B28">
        <w:rPr>
          <w:rStyle w:val="normaltextrun"/>
          <w:rFonts w:ascii="Arial" w:hAnsi="Arial" w:cs="Arial"/>
          <w:b/>
          <w:bCs/>
        </w:rPr>
        <w:t>. August</w:t>
      </w:r>
      <w:r>
        <w:rPr>
          <w:rStyle w:val="normaltextrun"/>
          <w:rFonts w:ascii="Arial" w:hAnsi="Arial" w:cs="Arial"/>
          <w:b/>
          <w:bCs/>
        </w:rPr>
        <w:t xml:space="preserve"> 2020</w:t>
      </w:r>
    </w:p>
    <w:p w14:paraId="206C3647" w14:textId="4BA2AB56" w:rsidR="00D8418E" w:rsidRDefault="008339C1" w:rsidP="00E5548C">
      <w:pPr>
        <w:pStyle w:val="paragraph"/>
        <w:textAlignment w:val="baseline"/>
        <w:rPr>
          <w:rStyle w:val="normaltextrun"/>
          <w:rFonts w:ascii="Arial" w:hAnsi="Arial" w:cs="Arial"/>
          <w:b/>
          <w:bCs/>
        </w:rPr>
      </w:pPr>
      <w:r>
        <w:rPr>
          <w:rStyle w:val="normaltextrun"/>
          <w:rFonts w:ascii="Arial" w:hAnsi="Arial" w:cs="Arial"/>
          <w:b/>
          <w:bCs/>
        </w:rPr>
        <w:t>SCB Future AG</w:t>
      </w:r>
      <w:r w:rsidR="00462815">
        <w:rPr>
          <w:rStyle w:val="normaltextrun"/>
          <w:rFonts w:ascii="Arial" w:hAnsi="Arial" w:cs="Arial"/>
          <w:b/>
          <w:bCs/>
        </w:rPr>
        <w:t xml:space="preserve"> / </w:t>
      </w:r>
      <w:r w:rsidR="00462815" w:rsidRPr="00462815">
        <w:rPr>
          <w:rStyle w:val="normaltextrun"/>
          <w:rFonts w:ascii="Arial" w:hAnsi="Arial" w:cs="Arial"/>
          <w:b/>
          <w:bCs/>
        </w:rPr>
        <w:t>Betriebsleitung PostFinance</w:t>
      </w:r>
      <w:r w:rsidR="00462815">
        <w:rPr>
          <w:rStyle w:val="normaltextrun"/>
          <w:rFonts w:ascii="Arial" w:hAnsi="Arial" w:cs="Arial"/>
          <w:b/>
          <w:bCs/>
        </w:rPr>
        <w:t>-</w:t>
      </w:r>
      <w:r w:rsidR="00462815" w:rsidRPr="00462815">
        <w:rPr>
          <w:rStyle w:val="normaltextrun"/>
          <w:rFonts w:ascii="Arial" w:hAnsi="Arial" w:cs="Arial"/>
          <w:b/>
          <w:bCs/>
        </w:rPr>
        <w:t>Arena</w:t>
      </w:r>
    </w:p>
    <w:p w14:paraId="7C39DAF4" w14:textId="5291B6DB" w:rsidR="0019510C" w:rsidRPr="0019510C" w:rsidRDefault="0019510C" w:rsidP="0019510C">
      <w:pPr>
        <w:rPr>
          <w:lang w:eastAsia="de-CH"/>
        </w:rPr>
      </w:pPr>
    </w:p>
    <w:p w14:paraId="69DB1344" w14:textId="147EFE48" w:rsidR="0019510C" w:rsidRPr="0019510C" w:rsidRDefault="0019510C" w:rsidP="0019510C">
      <w:pPr>
        <w:rPr>
          <w:lang w:eastAsia="de-CH"/>
        </w:rPr>
      </w:pPr>
    </w:p>
    <w:p w14:paraId="1809185A" w14:textId="7440C891" w:rsidR="0019510C" w:rsidRPr="0019510C" w:rsidRDefault="0019510C" w:rsidP="00D97AC3">
      <w:pPr>
        <w:rPr>
          <w:lang w:eastAsia="de-CH"/>
        </w:rPr>
      </w:pPr>
    </w:p>
    <w:sectPr w:rsidR="0019510C" w:rsidRPr="0019510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AF10" w14:textId="77777777" w:rsidR="00AB6B8A" w:rsidRDefault="00AB6B8A" w:rsidP="00AB6B8A">
      <w:pPr>
        <w:spacing w:after="0" w:line="240" w:lineRule="auto"/>
      </w:pPr>
      <w:r>
        <w:separator/>
      </w:r>
    </w:p>
  </w:endnote>
  <w:endnote w:type="continuationSeparator" w:id="0">
    <w:p w14:paraId="46E19F84" w14:textId="77777777" w:rsidR="00AB6B8A" w:rsidRDefault="00AB6B8A" w:rsidP="00AB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164" w14:textId="7B1C5995" w:rsidR="00AB6B8A" w:rsidRDefault="00AB6B8A">
    <w:pPr>
      <w:pStyle w:val="Fuzeile"/>
    </w:pPr>
    <w:r>
      <w:t>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EE77" w14:textId="77777777" w:rsidR="00AB6B8A" w:rsidRDefault="00AB6B8A" w:rsidP="00AB6B8A">
      <w:pPr>
        <w:spacing w:after="0" w:line="240" w:lineRule="auto"/>
      </w:pPr>
      <w:r>
        <w:separator/>
      </w:r>
    </w:p>
  </w:footnote>
  <w:footnote w:type="continuationSeparator" w:id="0">
    <w:p w14:paraId="4CAF63CA" w14:textId="77777777" w:rsidR="00AB6B8A" w:rsidRDefault="00AB6B8A" w:rsidP="00AB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5484A"/>
    <w:multiLevelType w:val="hybridMultilevel"/>
    <w:tmpl w:val="8E0CFF4A"/>
    <w:lvl w:ilvl="0" w:tplc="0F9640C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7A6DBA"/>
    <w:multiLevelType w:val="multilevel"/>
    <w:tmpl w:val="80AA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0471A0"/>
    <w:multiLevelType w:val="hybridMultilevel"/>
    <w:tmpl w:val="979CEB96"/>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9"/>
    <w:rsid w:val="000023DE"/>
    <w:rsid w:val="00091BB8"/>
    <w:rsid w:val="000E35EC"/>
    <w:rsid w:val="000F7204"/>
    <w:rsid w:val="001178DE"/>
    <w:rsid w:val="001530AE"/>
    <w:rsid w:val="00190595"/>
    <w:rsid w:val="0019510C"/>
    <w:rsid w:val="001B613E"/>
    <w:rsid w:val="001C7607"/>
    <w:rsid w:val="001E5EAE"/>
    <w:rsid w:val="001F7D72"/>
    <w:rsid w:val="0022023F"/>
    <w:rsid w:val="002A2D0B"/>
    <w:rsid w:val="002C5B71"/>
    <w:rsid w:val="00313C43"/>
    <w:rsid w:val="00377AD8"/>
    <w:rsid w:val="00395AB0"/>
    <w:rsid w:val="003E318C"/>
    <w:rsid w:val="003F04B9"/>
    <w:rsid w:val="00436163"/>
    <w:rsid w:val="00460DEF"/>
    <w:rsid w:val="00462815"/>
    <w:rsid w:val="0048368C"/>
    <w:rsid w:val="004F4328"/>
    <w:rsid w:val="00551D4C"/>
    <w:rsid w:val="005659B3"/>
    <w:rsid w:val="00584A6F"/>
    <w:rsid w:val="005B56DA"/>
    <w:rsid w:val="00601DD2"/>
    <w:rsid w:val="00605AFF"/>
    <w:rsid w:val="00665A71"/>
    <w:rsid w:val="006A04AF"/>
    <w:rsid w:val="00766489"/>
    <w:rsid w:val="007B2FCB"/>
    <w:rsid w:val="007B722C"/>
    <w:rsid w:val="00824325"/>
    <w:rsid w:val="008339C1"/>
    <w:rsid w:val="00892893"/>
    <w:rsid w:val="008A6C2B"/>
    <w:rsid w:val="008E5BC0"/>
    <w:rsid w:val="0091340F"/>
    <w:rsid w:val="00990832"/>
    <w:rsid w:val="009A5F7F"/>
    <w:rsid w:val="009B2766"/>
    <w:rsid w:val="00A01B0E"/>
    <w:rsid w:val="00A70B8B"/>
    <w:rsid w:val="00A8419C"/>
    <w:rsid w:val="00AB6B8A"/>
    <w:rsid w:val="00AC126B"/>
    <w:rsid w:val="00AD3750"/>
    <w:rsid w:val="00AF1FEB"/>
    <w:rsid w:val="00B1098C"/>
    <w:rsid w:val="00B155A3"/>
    <w:rsid w:val="00B231F7"/>
    <w:rsid w:val="00BA6E92"/>
    <w:rsid w:val="00BA732C"/>
    <w:rsid w:val="00C3293E"/>
    <w:rsid w:val="00C9021C"/>
    <w:rsid w:val="00CC0C27"/>
    <w:rsid w:val="00CC6360"/>
    <w:rsid w:val="00CD256D"/>
    <w:rsid w:val="00CD450A"/>
    <w:rsid w:val="00D66E0D"/>
    <w:rsid w:val="00D8418E"/>
    <w:rsid w:val="00D97AC3"/>
    <w:rsid w:val="00DC5B28"/>
    <w:rsid w:val="00E0190C"/>
    <w:rsid w:val="00E5548C"/>
    <w:rsid w:val="00EA1654"/>
    <w:rsid w:val="00EB2032"/>
    <w:rsid w:val="00EB2ADC"/>
    <w:rsid w:val="00EC55D9"/>
    <w:rsid w:val="00EF7141"/>
    <w:rsid w:val="00F241B3"/>
    <w:rsid w:val="00F276AE"/>
    <w:rsid w:val="00F743E2"/>
    <w:rsid w:val="00FC58EE"/>
    <w:rsid w:val="00FF09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6B3"/>
  <w15:chartTrackingRefBased/>
  <w15:docId w15:val="{ADCF0BEB-5AAD-4418-B523-4E924BE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unhideWhenUsed/>
    <w:qFormat/>
    <w:rsid w:val="00B231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23DE"/>
    <w:pPr>
      <w:spacing w:after="0" w:line="240" w:lineRule="auto"/>
      <w:ind w:left="720"/>
      <w:contextualSpacing/>
    </w:pPr>
    <w:rPr>
      <w:rFonts w:ascii="Arial" w:eastAsia="Times New Roman" w:hAnsi="Arial" w:cs="Times New Roman"/>
      <w:szCs w:val="20"/>
      <w:lang w:val="de-DE" w:eastAsia="de-CH"/>
    </w:rPr>
  </w:style>
  <w:style w:type="character" w:customStyle="1" w:styleId="st">
    <w:name w:val="st"/>
    <w:basedOn w:val="Absatz-Standardschriftart"/>
    <w:rsid w:val="001178DE"/>
  </w:style>
  <w:style w:type="character" w:styleId="Hervorhebung">
    <w:name w:val="Emphasis"/>
    <w:basedOn w:val="Absatz-Standardschriftart"/>
    <w:uiPriority w:val="20"/>
    <w:qFormat/>
    <w:rsid w:val="001178DE"/>
    <w:rPr>
      <w:i/>
      <w:iCs/>
    </w:rPr>
  </w:style>
  <w:style w:type="paragraph" w:customStyle="1" w:styleId="paragraph">
    <w:name w:val="paragraph"/>
    <w:basedOn w:val="Standard"/>
    <w:rsid w:val="008339C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8339C1"/>
  </w:style>
  <w:style w:type="character" w:customStyle="1" w:styleId="eop">
    <w:name w:val="eop"/>
    <w:basedOn w:val="Absatz-Standardschriftart"/>
    <w:rsid w:val="008339C1"/>
  </w:style>
  <w:style w:type="character" w:customStyle="1" w:styleId="spellingerror">
    <w:name w:val="spellingerror"/>
    <w:basedOn w:val="Absatz-Standardschriftart"/>
    <w:rsid w:val="008339C1"/>
  </w:style>
  <w:style w:type="character" w:customStyle="1" w:styleId="contextualspellingandgrammarerror">
    <w:name w:val="contextualspellingandgrammarerror"/>
    <w:basedOn w:val="Absatz-Standardschriftart"/>
    <w:rsid w:val="008339C1"/>
  </w:style>
  <w:style w:type="character" w:styleId="Hyperlink">
    <w:name w:val="Hyperlink"/>
    <w:basedOn w:val="Absatz-Standardschriftart"/>
    <w:uiPriority w:val="99"/>
    <w:unhideWhenUsed/>
    <w:rsid w:val="00551D4C"/>
    <w:rPr>
      <w:color w:val="0000FF" w:themeColor="hyperlink"/>
      <w:u w:val="single"/>
    </w:rPr>
  </w:style>
  <w:style w:type="character" w:styleId="NichtaufgelsteErwhnung">
    <w:name w:val="Unresolved Mention"/>
    <w:basedOn w:val="Absatz-Standardschriftart"/>
    <w:uiPriority w:val="99"/>
    <w:semiHidden/>
    <w:unhideWhenUsed/>
    <w:rsid w:val="00551D4C"/>
    <w:rPr>
      <w:color w:val="605E5C"/>
      <w:shd w:val="clear" w:color="auto" w:fill="E1DFDD"/>
    </w:rPr>
  </w:style>
  <w:style w:type="character" w:styleId="BesuchterLink">
    <w:name w:val="FollowedHyperlink"/>
    <w:basedOn w:val="Absatz-Standardschriftart"/>
    <w:uiPriority w:val="99"/>
    <w:semiHidden/>
    <w:unhideWhenUsed/>
    <w:rsid w:val="00B231F7"/>
    <w:rPr>
      <w:color w:val="800080" w:themeColor="followedHyperlink"/>
      <w:u w:val="single"/>
    </w:rPr>
  </w:style>
  <w:style w:type="character" w:customStyle="1" w:styleId="berschrift4Zchn">
    <w:name w:val="Überschrift 4 Zchn"/>
    <w:basedOn w:val="Absatz-Standardschriftart"/>
    <w:link w:val="berschrift4"/>
    <w:uiPriority w:val="9"/>
    <w:rsid w:val="00B231F7"/>
    <w:rPr>
      <w:rFonts w:asciiTheme="majorHAnsi" w:eastAsiaTheme="majorEastAsia" w:hAnsiTheme="majorHAnsi" w:cstheme="majorBidi"/>
      <w:i/>
      <w:iCs/>
      <w:color w:val="365F91" w:themeColor="accent1" w:themeShade="BF"/>
    </w:rPr>
  </w:style>
  <w:style w:type="paragraph" w:styleId="Kopfzeile">
    <w:name w:val="header"/>
    <w:basedOn w:val="Standard"/>
    <w:link w:val="KopfzeileZchn"/>
    <w:uiPriority w:val="99"/>
    <w:unhideWhenUsed/>
    <w:rsid w:val="00AB6B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B8A"/>
  </w:style>
  <w:style w:type="paragraph" w:styleId="Fuzeile">
    <w:name w:val="footer"/>
    <w:basedOn w:val="Standard"/>
    <w:link w:val="FuzeileZchn"/>
    <w:uiPriority w:val="99"/>
    <w:unhideWhenUsed/>
    <w:rsid w:val="00AB6B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13128">
      <w:bodyDiv w:val="1"/>
      <w:marLeft w:val="0"/>
      <w:marRight w:val="0"/>
      <w:marTop w:val="0"/>
      <w:marBottom w:val="0"/>
      <w:divBdr>
        <w:top w:val="none" w:sz="0" w:space="0" w:color="auto"/>
        <w:left w:val="none" w:sz="0" w:space="0" w:color="auto"/>
        <w:bottom w:val="none" w:sz="0" w:space="0" w:color="auto"/>
        <w:right w:val="none" w:sz="0" w:space="0" w:color="auto"/>
      </w:divBdr>
    </w:div>
    <w:div w:id="946890131">
      <w:bodyDiv w:val="1"/>
      <w:marLeft w:val="0"/>
      <w:marRight w:val="0"/>
      <w:marTop w:val="0"/>
      <w:marBottom w:val="0"/>
      <w:divBdr>
        <w:top w:val="none" w:sz="0" w:space="0" w:color="auto"/>
        <w:left w:val="none" w:sz="0" w:space="0" w:color="auto"/>
        <w:bottom w:val="none" w:sz="0" w:space="0" w:color="auto"/>
        <w:right w:val="none" w:sz="0" w:space="0" w:color="auto"/>
      </w:divBdr>
    </w:div>
    <w:div w:id="950363118">
      <w:bodyDiv w:val="1"/>
      <w:marLeft w:val="0"/>
      <w:marRight w:val="0"/>
      <w:marTop w:val="0"/>
      <w:marBottom w:val="0"/>
      <w:divBdr>
        <w:top w:val="none" w:sz="0" w:space="0" w:color="auto"/>
        <w:left w:val="none" w:sz="0" w:space="0" w:color="auto"/>
        <w:bottom w:val="none" w:sz="0" w:space="0" w:color="auto"/>
        <w:right w:val="none" w:sz="0" w:space="0" w:color="auto"/>
      </w:divBdr>
      <w:divsChild>
        <w:div w:id="2084982755">
          <w:marLeft w:val="0"/>
          <w:marRight w:val="0"/>
          <w:marTop w:val="0"/>
          <w:marBottom w:val="0"/>
          <w:divBdr>
            <w:top w:val="none" w:sz="0" w:space="0" w:color="auto"/>
            <w:left w:val="none" w:sz="0" w:space="0" w:color="auto"/>
            <w:bottom w:val="none" w:sz="0" w:space="0" w:color="auto"/>
            <w:right w:val="none" w:sz="0" w:space="0" w:color="auto"/>
          </w:divBdr>
        </w:div>
        <w:div w:id="1551500612">
          <w:marLeft w:val="0"/>
          <w:marRight w:val="0"/>
          <w:marTop w:val="0"/>
          <w:marBottom w:val="0"/>
          <w:divBdr>
            <w:top w:val="none" w:sz="0" w:space="0" w:color="auto"/>
            <w:left w:val="none" w:sz="0" w:space="0" w:color="auto"/>
            <w:bottom w:val="none" w:sz="0" w:space="0" w:color="auto"/>
            <w:right w:val="none" w:sz="0" w:space="0" w:color="auto"/>
          </w:divBdr>
        </w:div>
        <w:div w:id="418065189">
          <w:marLeft w:val="0"/>
          <w:marRight w:val="0"/>
          <w:marTop w:val="0"/>
          <w:marBottom w:val="0"/>
          <w:divBdr>
            <w:top w:val="none" w:sz="0" w:space="0" w:color="auto"/>
            <w:left w:val="none" w:sz="0" w:space="0" w:color="auto"/>
            <w:bottom w:val="none" w:sz="0" w:space="0" w:color="auto"/>
            <w:right w:val="none" w:sz="0" w:space="0" w:color="auto"/>
          </w:divBdr>
        </w:div>
        <w:div w:id="1048795944">
          <w:marLeft w:val="0"/>
          <w:marRight w:val="0"/>
          <w:marTop w:val="0"/>
          <w:marBottom w:val="0"/>
          <w:divBdr>
            <w:top w:val="none" w:sz="0" w:space="0" w:color="auto"/>
            <w:left w:val="none" w:sz="0" w:space="0" w:color="auto"/>
            <w:bottom w:val="none" w:sz="0" w:space="0" w:color="auto"/>
            <w:right w:val="none" w:sz="0" w:space="0" w:color="auto"/>
          </w:divBdr>
        </w:div>
        <w:div w:id="914778889">
          <w:marLeft w:val="0"/>
          <w:marRight w:val="0"/>
          <w:marTop w:val="0"/>
          <w:marBottom w:val="0"/>
          <w:divBdr>
            <w:top w:val="none" w:sz="0" w:space="0" w:color="auto"/>
            <w:left w:val="none" w:sz="0" w:space="0" w:color="auto"/>
            <w:bottom w:val="none" w:sz="0" w:space="0" w:color="auto"/>
            <w:right w:val="none" w:sz="0" w:space="0" w:color="auto"/>
          </w:divBdr>
        </w:div>
        <w:div w:id="1698462303">
          <w:marLeft w:val="0"/>
          <w:marRight w:val="0"/>
          <w:marTop w:val="0"/>
          <w:marBottom w:val="0"/>
          <w:divBdr>
            <w:top w:val="none" w:sz="0" w:space="0" w:color="auto"/>
            <w:left w:val="none" w:sz="0" w:space="0" w:color="auto"/>
            <w:bottom w:val="none" w:sz="0" w:space="0" w:color="auto"/>
            <w:right w:val="none" w:sz="0" w:space="0" w:color="auto"/>
          </w:divBdr>
        </w:div>
        <w:div w:id="707295541">
          <w:marLeft w:val="0"/>
          <w:marRight w:val="0"/>
          <w:marTop w:val="0"/>
          <w:marBottom w:val="0"/>
          <w:divBdr>
            <w:top w:val="none" w:sz="0" w:space="0" w:color="auto"/>
            <w:left w:val="none" w:sz="0" w:space="0" w:color="auto"/>
            <w:bottom w:val="none" w:sz="0" w:space="0" w:color="auto"/>
            <w:right w:val="none" w:sz="0" w:space="0" w:color="auto"/>
          </w:divBdr>
        </w:div>
        <w:div w:id="56827369">
          <w:marLeft w:val="0"/>
          <w:marRight w:val="0"/>
          <w:marTop w:val="0"/>
          <w:marBottom w:val="0"/>
          <w:divBdr>
            <w:top w:val="none" w:sz="0" w:space="0" w:color="auto"/>
            <w:left w:val="none" w:sz="0" w:space="0" w:color="auto"/>
            <w:bottom w:val="none" w:sz="0" w:space="0" w:color="auto"/>
            <w:right w:val="none" w:sz="0" w:space="0" w:color="auto"/>
          </w:divBdr>
        </w:div>
        <w:div w:id="1942177250">
          <w:marLeft w:val="0"/>
          <w:marRight w:val="0"/>
          <w:marTop w:val="0"/>
          <w:marBottom w:val="0"/>
          <w:divBdr>
            <w:top w:val="none" w:sz="0" w:space="0" w:color="auto"/>
            <w:left w:val="none" w:sz="0" w:space="0" w:color="auto"/>
            <w:bottom w:val="none" w:sz="0" w:space="0" w:color="auto"/>
            <w:right w:val="none" w:sz="0" w:space="0" w:color="auto"/>
          </w:divBdr>
        </w:div>
        <w:div w:id="518662661">
          <w:marLeft w:val="0"/>
          <w:marRight w:val="0"/>
          <w:marTop w:val="0"/>
          <w:marBottom w:val="0"/>
          <w:divBdr>
            <w:top w:val="none" w:sz="0" w:space="0" w:color="auto"/>
            <w:left w:val="none" w:sz="0" w:space="0" w:color="auto"/>
            <w:bottom w:val="none" w:sz="0" w:space="0" w:color="auto"/>
            <w:right w:val="none" w:sz="0" w:space="0" w:color="auto"/>
          </w:divBdr>
        </w:div>
        <w:div w:id="239602208">
          <w:marLeft w:val="0"/>
          <w:marRight w:val="0"/>
          <w:marTop w:val="0"/>
          <w:marBottom w:val="0"/>
          <w:divBdr>
            <w:top w:val="none" w:sz="0" w:space="0" w:color="auto"/>
            <w:left w:val="none" w:sz="0" w:space="0" w:color="auto"/>
            <w:bottom w:val="none" w:sz="0" w:space="0" w:color="auto"/>
            <w:right w:val="none" w:sz="0" w:space="0" w:color="auto"/>
          </w:divBdr>
        </w:div>
        <w:div w:id="1847788485">
          <w:marLeft w:val="0"/>
          <w:marRight w:val="0"/>
          <w:marTop w:val="0"/>
          <w:marBottom w:val="0"/>
          <w:divBdr>
            <w:top w:val="none" w:sz="0" w:space="0" w:color="auto"/>
            <w:left w:val="none" w:sz="0" w:space="0" w:color="auto"/>
            <w:bottom w:val="none" w:sz="0" w:space="0" w:color="auto"/>
            <w:right w:val="none" w:sz="0" w:space="0" w:color="auto"/>
          </w:divBdr>
        </w:div>
        <w:div w:id="891497222">
          <w:marLeft w:val="0"/>
          <w:marRight w:val="0"/>
          <w:marTop w:val="0"/>
          <w:marBottom w:val="0"/>
          <w:divBdr>
            <w:top w:val="none" w:sz="0" w:space="0" w:color="auto"/>
            <w:left w:val="none" w:sz="0" w:space="0" w:color="auto"/>
            <w:bottom w:val="none" w:sz="0" w:space="0" w:color="auto"/>
            <w:right w:val="none" w:sz="0" w:space="0" w:color="auto"/>
          </w:divBdr>
        </w:div>
        <w:div w:id="468939896">
          <w:marLeft w:val="0"/>
          <w:marRight w:val="0"/>
          <w:marTop w:val="0"/>
          <w:marBottom w:val="0"/>
          <w:divBdr>
            <w:top w:val="none" w:sz="0" w:space="0" w:color="auto"/>
            <w:left w:val="none" w:sz="0" w:space="0" w:color="auto"/>
            <w:bottom w:val="none" w:sz="0" w:space="0" w:color="auto"/>
            <w:right w:val="none" w:sz="0" w:space="0" w:color="auto"/>
          </w:divBdr>
        </w:div>
        <w:div w:id="1374890481">
          <w:marLeft w:val="0"/>
          <w:marRight w:val="0"/>
          <w:marTop w:val="0"/>
          <w:marBottom w:val="0"/>
          <w:divBdr>
            <w:top w:val="none" w:sz="0" w:space="0" w:color="auto"/>
            <w:left w:val="none" w:sz="0" w:space="0" w:color="auto"/>
            <w:bottom w:val="none" w:sz="0" w:space="0" w:color="auto"/>
            <w:right w:val="none" w:sz="0" w:space="0" w:color="auto"/>
          </w:divBdr>
        </w:div>
        <w:div w:id="704451234">
          <w:marLeft w:val="0"/>
          <w:marRight w:val="0"/>
          <w:marTop w:val="0"/>
          <w:marBottom w:val="0"/>
          <w:divBdr>
            <w:top w:val="none" w:sz="0" w:space="0" w:color="auto"/>
            <w:left w:val="none" w:sz="0" w:space="0" w:color="auto"/>
            <w:bottom w:val="none" w:sz="0" w:space="0" w:color="auto"/>
            <w:right w:val="none" w:sz="0" w:space="0" w:color="auto"/>
          </w:divBdr>
        </w:div>
        <w:div w:id="1344867153">
          <w:marLeft w:val="0"/>
          <w:marRight w:val="0"/>
          <w:marTop w:val="0"/>
          <w:marBottom w:val="0"/>
          <w:divBdr>
            <w:top w:val="none" w:sz="0" w:space="0" w:color="auto"/>
            <w:left w:val="none" w:sz="0" w:space="0" w:color="auto"/>
            <w:bottom w:val="none" w:sz="0" w:space="0" w:color="auto"/>
            <w:right w:val="none" w:sz="0" w:space="0" w:color="auto"/>
          </w:divBdr>
        </w:div>
        <w:div w:id="603731576">
          <w:marLeft w:val="0"/>
          <w:marRight w:val="0"/>
          <w:marTop w:val="0"/>
          <w:marBottom w:val="0"/>
          <w:divBdr>
            <w:top w:val="none" w:sz="0" w:space="0" w:color="auto"/>
            <w:left w:val="none" w:sz="0" w:space="0" w:color="auto"/>
            <w:bottom w:val="none" w:sz="0" w:space="0" w:color="auto"/>
            <w:right w:val="none" w:sz="0" w:space="0" w:color="auto"/>
          </w:divBdr>
        </w:div>
      </w:divsChild>
    </w:div>
    <w:div w:id="1355031866">
      <w:bodyDiv w:val="1"/>
      <w:marLeft w:val="0"/>
      <w:marRight w:val="0"/>
      <w:marTop w:val="0"/>
      <w:marBottom w:val="0"/>
      <w:divBdr>
        <w:top w:val="none" w:sz="0" w:space="0" w:color="auto"/>
        <w:left w:val="none" w:sz="0" w:space="0" w:color="auto"/>
        <w:bottom w:val="none" w:sz="0" w:space="0" w:color="auto"/>
        <w:right w:val="none" w:sz="0" w:space="0" w:color="auto"/>
      </w:divBdr>
    </w:div>
    <w:div w:id="1925993146">
      <w:bodyDiv w:val="1"/>
      <w:marLeft w:val="0"/>
      <w:marRight w:val="0"/>
      <w:marTop w:val="0"/>
      <w:marBottom w:val="0"/>
      <w:divBdr>
        <w:top w:val="none" w:sz="0" w:space="0" w:color="auto"/>
        <w:left w:val="none" w:sz="0" w:space="0" w:color="auto"/>
        <w:bottom w:val="none" w:sz="0" w:space="0" w:color="auto"/>
        <w:right w:val="none" w:sz="0" w:space="0" w:color="auto"/>
      </w:divBdr>
    </w:div>
    <w:div w:id="19341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4CE1-528A-4216-BAA4-4D849522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Marc</dc:creator>
  <cp:keywords/>
  <dc:description/>
  <cp:lastModifiedBy>Beat Wälte</cp:lastModifiedBy>
  <cp:revision>32</cp:revision>
  <cp:lastPrinted>2020-08-10T07:59:00Z</cp:lastPrinted>
  <dcterms:created xsi:type="dcterms:W3CDTF">2020-08-11T04:40:00Z</dcterms:created>
  <dcterms:modified xsi:type="dcterms:W3CDTF">2020-08-17T14:44:00Z</dcterms:modified>
</cp:coreProperties>
</file>