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8D" w:rsidRDefault="00700A8D" w:rsidP="00700A8D">
      <w:pPr>
        <w:autoSpaceDE w:val="0"/>
        <w:autoSpaceDN w:val="0"/>
        <w:adjustRightInd w:val="0"/>
        <w:rPr>
          <w:rFonts w:ascii="Trebuchet MS" w:hAnsi="Trebuchet MS" w:cs="Arial"/>
          <w:b/>
          <w:bCs/>
          <w:lang w:val="fr-CH"/>
        </w:rPr>
      </w:pPr>
      <w:r w:rsidRPr="00700A8D">
        <w:rPr>
          <w:rFonts w:ascii="Trebuchet MS" w:hAnsi="Trebuchet MS" w:cs="Arial"/>
          <w:b/>
          <w:bCs/>
          <w:lang w:val="fr-CH"/>
        </w:rPr>
        <w:t>Cahier des charges du service de sécurité</w:t>
      </w:r>
    </w:p>
    <w:p w:rsidR="00700A8D" w:rsidRPr="00700A8D" w:rsidRDefault="00700A8D" w:rsidP="00700A8D">
      <w:pPr>
        <w:autoSpaceDE w:val="0"/>
        <w:autoSpaceDN w:val="0"/>
        <w:adjustRightInd w:val="0"/>
        <w:rPr>
          <w:rFonts w:ascii="Trebuchet MS" w:hAnsi="Trebuchet MS" w:cs="Arial"/>
          <w:b/>
          <w:bCs/>
          <w:lang w:val="fr-CH"/>
        </w:rPr>
      </w:pPr>
      <w:bookmarkStart w:id="0" w:name="_GoBack"/>
      <w:bookmarkEnd w:id="0"/>
    </w:p>
    <w:p w:rsidR="00700A8D" w:rsidRDefault="00700A8D" w:rsidP="00700A8D">
      <w:pPr>
        <w:autoSpaceDE w:val="0"/>
        <w:autoSpaceDN w:val="0"/>
        <w:adjustRightInd w:val="0"/>
        <w:rPr>
          <w:rFonts w:ascii="Arial" w:hAnsi="Arial" w:cs="Arial"/>
          <w:sz w:val="22"/>
          <w:szCs w:val="22"/>
          <w:lang w:val="fr-CH"/>
        </w:rPr>
      </w:pPr>
    </w:p>
    <w:p w:rsidR="00700A8D" w:rsidRPr="00700A8D" w:rsidRDefault="00700A8D" w:rsidP="00700A8D">
      <w:p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Le club de hockey sur glace modèle est obligé de garantir la sécurité des joueurs, des fon</w:t>
      </w:r>
      <w:r w:rsidRPr="00700A8D">
        <w:rPr>
          <w:rFonts w:ascii="Trebuchet MS" w:hAnsi="Trebuchet MS" w:cs="Arial"/>
          <w:sz w:val="20"/>
          <w:szCs w:val="20"/>
          <w:lang w:val="fr-CH"/>
        </w:rPr>
        <w:t>c</w:t>
      </w:r>
      <w:r w:rsidRPr="00700A8D">
        <w:rPr>
          <w:rFonts w:ascii="Trebuchet MS" w:hAnsi="Trebuchet MS" w:cs="Arial"/>
          <w:sz w:val="20"/>
          <w:szCs w:val="20"/>
          <w:lang w:val="fr-CH"/>
        </w:rPr>
        <w:t>tionnaires et des spectateurs du club invité et des arbitres dès leurs arrivé jusqu’à leur départ du lieu de rencontre.</w:t>
      </w:r>
    </w:p>
    <w:p w:rsidR="00700A8D" w:rsidRPr="00700A8D" w:rsidRDefault="00700A8D" w:rsidP="00700A8D">
      <w:pPr>
        <w:tabs>
          <w:tab w:val="left" w:pos="567"/>
        </w:tabs>
        <w:autoSpaceDE w:val="0"/>
        <w:autoSpaceDN w:val="0"/>
        <w:adjustRightInd w:val="0"/>
        <w:ind w:left="567" w:hanging="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Le service de sécurité est l’organe officiel du club de hockey sur glace modèle pour assurer le maintien de l’ordre et sécurité lors des matches hockey sur glace sur lieu.</w:t>
      </w:r>
    </w:p>
    <w:p w:rsidR="00700A8D" w:rsidRPr="00700A8D" w:rsidRDefault="00700A8D" w:rsidP="00700A8D">
      <w:pPr>
        <w:autoSpaceDE w:val="0"/>
        <w:autoSpaceDN w:val="0"/>
        <w:adjustRightInd w:val="0"/>
        <w:rPr>
          <w:rFonts w:ascii="Trebuchet MS" w:hAnsi="Trebuchet MS" w:cs="Arial"/>
          <w:sz w:val="20"/>
          <w:szCs w:val="20"/>
          <w:lang w:val="fr-CH"/>
        </w:rPr>
      </w:pPr>
    </w:p>
    <w:p w:rsidR="00700A8D" w:rsidRPr="00700A8D" w:rsidRDefault="00700A8D" w:rsidP="00700A8D">
      <w:pPr>
        <w:autoSpaceDE w:val="0"/>
        <w:autoSpaceDN w:val="0"/>
        <w:adjustRightInd w:val="0"/>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hanging="567"/>
        <w:rPr>
          <w:rFonts w:ascii="Trebuchet MS" w:hAnsi="Trebuchet MS" w:cs="Arial"/>
          <w:b/>
          <w:sz w:val="20"/>
          <w:szCs w:val="20"/>
          <w:lang w:val="fr-CH"/>
        </w:rPr>
      </w:pPr>
      <w:r w:rsidRPr="00700A8D">
        <w:rPr>
          <w:rFonts w:ascii="Trebuchet MS" w:hAnsi="Trebuchet MS" w:cs="Arial"/>
          <w:b/>
          <w:sz w:val="20"/>
          <w:szCs w:val="20"/>
          <w:lang w:val="fr-CH"/>
        </w:rPr>
        <w:t>1.</w:t>
      </w:r>
      <w:r w:rsidRPr="00700A8D">
        <w:rPr>
          <w:rFonts w:ascii="Trebuchet MS" w:hAnsi="Trebuchet MS" w:cs="Arial"/>
          <w:b/>
          <w:sz w:val="20"/>
          <w:szCs w:val="20"/>
          <w:lang w:val="fr-CH"/>
        </w:rPr>
        <w:tab/>
        <w:t>Tâches/ordre</w:t>
      </w:r>
    </w:p>
    <w:p w:rsidR="00700A8D" w:rsidRPr="00700A8D" w:rsidRDefault="00700A8D" w:rsidP="00700A8D">
      <w:pPr>
        <w:tabs>
          <w:tab w:val="left" w:pos="567"/>
        </w:tabs>
        <w:autoSpaceDE w:val="0"/>
        <w:autoSpaceDN w:val="0"/>
        <w:adjustRightInd w:val="0"/>
        <w:ind w:left="567" w:hanging="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hanging="567"/>
        <w:rPr>
          <w:rFonts w:ascii="Trebuchet MS" w:hAnsi="Trebuchet MS" w:cs="Arial"/>
          <w:sz w:val="20"/>
          <w:szCs w:val="20"/>
          <w:lang w:val="fr-CH"/>
        </w:rPr>
      </w:pPr>
      <w:r w:rsidRPr="00700A8D">
        <w:rPr>
          <w:rFonts w:ascii="Trebuchet MS" w:hAnsi="Trebuchet MS" w:cs="Arial"/>
          <w:sz w:val="20"/>
          <w:szCs w:val="20"/>
          <w:lang w:val="fr-CH"/>
        </w:rPr>
        <w:tab/>
        <w:t xml:space="preserve">Le maintien de l’ordre et sécurité selon le règlement maison (règlement de stade) avec </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contrôles d'accès et contrôles de sécurité</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surveillance visuelle des secteurs des spectateurs</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contrôles/surveillance particulier de spectateurs ou de groupes de spectateurs</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protection de la surface de jeu (zones d’équipe/des fonctionnaires/banc de pénalité)</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surveillance/contrôle/ouverture des sorties d’urgence</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Interventions en cas des infractions contre le règlement de stade, des perturbations du jeu ou des dangers/menaces contre les joueurs, fonctionnaires ou spectateurs</w:t>
      </w:r>
    </w:p>
    <w:p w:rsidR="00700A8D" w:rsidRPr="00700A8D" w:rsidRDefault="00700A8D" w:rsidP="00700A8D">
      <w:pPr>
        <w:tabs>
          <w:tab w:val="left" w:pos="567"/>
        </w:tabs>
        <w:autoSpaceDE w:val="0"/>
        <w:autoSpaceDN w:val="0"/>
        <w:adjustRightInd w:val="0"/>
        <w:ind w:left="567" w:hanging="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hanging="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hanging="567"/>
        <w:rPr>
          <w:rFonts w:ascii="Trebuchet MS" w:hAnsi="Trebuchet MS" w:cs="Arial"/>
          <w:b/>
          <w:sz w:val="20"/>
          <w:szCs w:val="20"/>
          <w:lang w:val="fr-CH"/>
        </w:rPr>
      </w:pPr>
      <w:r w:rsidRPr="00700A8D">
        <w:rPr>
          <w:rFonts w:ascii="Trebuchet MS" w:hAnsi="Trebuchet MS" w:cs="Arial"/>
          <w:b/>
          <w:sz w:val="20"/>
          <w:szCs w:val="20"/>
          <w:lang w:val="fr-CH"/>
        </w:rPr>
        <w:t>2.</w:t>
      </w:r>
      <w:r w:rsidRPr="00700A8D">
        <w:rPr>
          <w:rFonts w:ascii="Trebuchet MS" w:hAnsi="Trebuchet MS" w:cs="Arial"/>
          <w:b/>
          <w:sz w:val="20"/>
          <w:szCs w:val="20"/>
          <w:lang w:val="fr-CH"/>
        </w:rPr>
        <w:tab/>
        <w:t>Fonctions</w:t>
      </w:r>
    </w:p>
    <w:p w:rsidR="00700A8D" w:rsidRPr="00700A8D" w:rsidRDefault="00700A8D" w:rsidP="00700A8D">
      <w:pPr>
        <w:tabs>
          <w:tab w:val="left" w:pos="567"/>
        </w:tabs>
        <w:autoSpaceDE w:val="0"/>
        <w:autoSpaceDN w:val="0"/>
        <w:adjustRightInd w:val="0"/>
        <w:ind w:left="567" w:hanging="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r w:rsidRPr="00700A8D">
        <w:rPr>
          <w:rFonts w:ascii="Trebuchet MS" w:hAnsi="Trebuchet MS" w:cs="Arial"/>
          <w:sz w:val="20"/>
          <w:szCs w:val="20"/>
          <w:lang w:val="fr-CH"/>
        </w:rPr>
        <w:t>Contrôle d’accès et de sécurité</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contrôle d’accès à l’entrée principale avant et pendant le match</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contrôle d’accès à la tribune des sièges avant et pendant le match</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contrôle d’accès à la zone des invités (VIP) avant et pendant le match</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protections de la surface de jeu</w:t>
      </w:r>
    </w:p>
    <w:p w:rsidR="00700A8D" w:rsidRPr="00700A8D" w:rsidRDefault="00700A8D" w:rsidP="00700A8D">
      <w:pPr>
        <w:tabs>
          <w:tab w:val="left" w:pos="567"/>
        </w:tabs>
        <w:autoSpaceDE w:val="0"/>
        <w:autoSpaceDN w:val="0"/>
        <w:adjustRightInd w:val="0"/>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r w:rsidRPr="00700A8D">
        <w:rPr>
          <w:rFonts w:ascii="Trebuchet MS" w:hAnsi="Trebuchet MS" w:cs="Arial"/>
          <w:sz w:val="20"/>
          <w:szCs w:val="20"/>
          <w:lang w:val="fr-CH"/>
        </w:rPr>
        <w:t>Surveillance</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présence statique pour la surveillance visuelle du public</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patrouille de surveillance pour des contrôles particuliers, contrôles et surveillances du disp</w:t>
      </w:r>
      <w:r w:rsidRPr="00700A8D">
        <w:rPr>
          <w:rFonts w:ascii="Trebuchet MS" w:hAnsi="Trebuchet MS" w:cs="Arial"/>
          <w:sz w:val="20"/>
          <w:szCs w:val="20"/>
          <w:lang w:val="fr-CH"/>
        </w:rPr>
        <w:t>o</w:t>
      </w:r>
      <w:r w:rsidRPr="00700A8D">
        <w:rPr>
          <w:rFonts w:ascii="Trebuchet MS" w:hAnsi="Trebuchet MS" w:cs="Arial"/>
          <w:sz w:val="20"/>
          <w:szCs w:val="20"/>
          <w:lang w:val="fr-CH"/>
        </w:rPr>
        <w:t>sitif d’urgence (sorties de secours, salle samaritaine, moyen pour la lutte contre des ince</w:t>
      </w:r>
      <w:r w:rsidRPr="00700A8D">
        <w:rPr>
          <w:rFonts w:ascii="Trebuchet MS" w:hAnsi="Trebuchet MS" w:cs="Arial"/>
          <w:sz w:val="20"/>
          <w:szCs w:val="20"/>
          <w:lang w:val="fr-CH"/>
        </w:rPr>
        <w:t>n</w:t>
      </w:r>
      <w:r w:rsidRPr="00700A8D">
        <w:rPr>
          <w:rFonts w:ascii="Trebuchet MS" w:hAnsi="Trebuchet MS" w:cs="Arial"/>
          <w:sz w:val="20"/>
          <w:szCs w:val="20"/>
          <w:lang w:val="fr-CH"/>
        </w:rPr>
        <w:t>dies)</w:t>
      </w:r>
    </w:p>
    <w:p w:rsidR="00700A8D" w:rsidRPr="00700A8D" w:rsidRDefault="00700A8D" w:rsidP="00700A8D">
      <w:pPr>
        <w:tabs>
          <w:tab w:val="left" w:pos="567"/>
        </w:tabs>
        <w:autoSpaceDE w:val="0"/>
        <w:autoSpaceDN w:val="0"/>
        <w:adjustRightInd w:val="0"/>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hanging="567"/>
        <w:rPr>
          <w:rFonts w:ascii="Trebuchet MS" w:hAnsi="Trebuchet MS" w:cs="Arial"/>
          <w:b/>
          <w:sz w:val="20"/>
          <w:szCs w:val="20"/>
          <w:lang w:val="fr-CH"/>
        </w:rPr>
      </w:pPr>
      <w:r w:rsidRPr="00700A8D">
        <w:rPr>
          <w:rFonts w:ascii="Trebuchet MS" w:hAnsi="Trebuchet MS" w:cs="Arial"/>
          <w:b/>
          <w:sz w:val="20"/>
          <w:szCs w:val="20"/>
          <w:lang w:val="fr-CH"/>
        </w:rPr>
        <w:t>3.</w:t>
      </w:r>
      <w:r w:rsidRPr="00700A8D">
        <w:rPr>
          <w:rFonts w:ascii="Trebuchet MS" w:hAnsi="Trebuchet MS" w:cs="Arial"/>
          <w:b/>
          <w:sz w:val="20"/>
          <w:szCs w:val="20"/>
          <w:lang w:val="fr-CH"/>
        </w:rPr>
        <w:tab/>
        <w:t>Compétences</w:t>
      </w:r>
    </w:p>
    <w:p w:rsidR="00700A8D" w:rsidRPr="00700A8D" w:rsidRDefault="00700A8D" w:rsidP="00700A8D">
      <w:pPr>
        <w:tabs>
          <w:tab w:val="left" w:pos="567"/>
        </w:tabs>
        <w:autoSpaceDE w:val="0"/>
        <w:autoSpaceDN w:val="0"/>
        <w:adjustRightInd w:val="0"/>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r w:rsidRPr="00700A8D">
        <w:rPr>
          <w:rFonts w:ascii="Trebuchet MS" w:hAnsi="Trebuchet MS" w:cs="Arial"/>
          <w:sz w:val="20"/>
          <w:szCs w:val="20"/>
          <w:lang w:val="fr-CH"/>
        </w:rPr>
        <w:t>L'entrée au lieu de rencontre sera interdite aux personnes porteuses d'objets interdits et/ou da</w:t>
      </w:r>
      <w:r w:rsidRPr="00700A8D">
        <w:rPr>
          <w:rFonts w:ascii="Trebuchet MS" w:hAnsi="Trebuchet MS" w:cs="Arial"/>
          <w:sz w:val="20"/>
          <w:szCs w:val="20"/>
          <w:lang w:val="fr-CH"/>
        </w:rPr>
        <w:t>n</w:t>
      </w:r>
      <w:r w:rsidRPr="00700A8D">
        <w:rPr>
          <w:rFonts w:ascii="Trebuchet MS" w:hAnsi="Trebuchet MS" w:cs="Arial"/>
          <w:sz w:val="20"/>
          <w:szCs w:val="20"/>
          <w:lang w:val="fr-CH"/>
        </w:rPr>
        <w:t xml:space="preserve">gereux, sauf si elles acceptent de leur plein gré de remettre lesdits objets aux responsables du contrôle d'entrée, en indiquant leurs données personnelles. Ces objets leur seront restitués à la fin de la manifestation, </w:t>
      </w:r>
      <w:r w:rsidRPr="00700A8D">
        <w:rPr>
          <w:rFonts w:ascii="Trebuchet MS" w:hAnsi="Trebuchet MS" w:cs="Arial"/>
          <w:b/>
          <w:sz w:val="20"/>
          <w:szCs w:val="20"/>
          <w:lang w:val="fr-CH"/>
        </w:rPr>
        <w:t>à l'exception des objets dont le port où la possession est illégale. Les objets tombant dans cette dernière catégorie seront remis à la police, avec l'indication de l'identité de leur propriétaire</w:t>
      </w: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r w:rsidRPr="00700A8D">
        <w:rPr>
          <w:rFonts w:ascii="Trebuchet MS" w:hAnsi="Trebuchet MS" w:cs="Arial"/>
          <w:sz w:val="20"/>
          <w:szCs w:val="20"/>
          <w:lang w:val="fr-CH"/>
        </w:rPr>
        <w:t>Si le contrôle d'accès et de sécurité n'est pas assumé par la police, il ne peut être entrepris dans le cadre de l'exercice de la liberté du domicile de l'organisateur qu'avec l'accord des personnes concernées.</w:t>
      </w: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r w:rsidRPr="00700A8D">
        <w:rPr>
          <w:rFonts w:ascii="Trebuchet MS" w:hAnsi="Trebuchet MS" w:cs="Arial"/>
          <w:sz w:val="20"/>
          <w:szCs w:val="20"/>
          <w:lang w:val="fr-CH"/>
        </w:rPr>
        <w:t xml:space="preserve">L'accès au lieu de rencontre sera refusé </w:t>
      </w:r>
      <w:r w:rsidRPr="00700A8D">
        <w:rPr>
          <w:rFonts w:ascii="Trebuchet MS" w:hAnsi="Trebuchet MS" w:cs="Arial"/>
          <w:b/>
          <w:sz w:val="20"/>
          <w:szCs w:val="20"/>
          <w:lang w:val="fr-CH"/>
        </w:rPr>
        <w:t>aux personnes qui refusent de se soumettre au co</w:t>
      </w:r>
      <w:r w:rsidRPr="00700A8D">
        <w:rPr>
          <w:rFonts w:ascii="Trebuchet MS" w:hAnsi="Trebuchet MS" w:cs="Arial"/>
          <w:b/>
          <w:sz w:val="20"/>
          <w:szCs w:val="20"/>
          <w:lang w:val="fr-CH"/>
        </w:rPr>
        <w:t>n</w:t>
      </w:r>
      <w:r w:rsidRPr="00700A8D">
        <w:rPr>
          <w:rFonts w:ascii="Trebuchet MS" w:hAnsi="Trebuchet MS" w:cs="Arial"/>
          <w:b/>
          <w:sz w:val="20"/>
          <w:szCs w:val="20"/>
          <w:lang w:val="fr-CH"/>
        </w:rPr>
        <w:t>trôle d'entrée</w:t>
      </w:r>
      <w:r w:rsidRPr="00700A8D">
        <w:rPr>
          <w:rFonts w:ascii="Trebuchet MS" w:hAnsi="Trebuchet MS" w:cs="Arial"/>
          <w:sz w:val="20"/>
          <w:szCs w:val="20"/>
          <w:lang w:val="fr-CH"/>
        </w:rPr>
        <w:t>; la carte d'entrée leur sera remboursée.</w:t>
      </w: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r w:rsidRPr="00700A8D">
        <w:rPr>
          <w:rFonts w:ascii="Trebuchet MS" w:hAnsi="Trebuchet MS" w:cs="Arial"/>
          <w:sz w:val="20"/>
          <w:szCs w:val="20"/>
          <w:lang w:val="fr-CH"/>
        </w:rPr>
        <w:t>Si une personne refuse de décliner son identité en cas de résultat de contrôle relevant (p.ex. po</w:t>
      </w:r>
      <w:r w:rsidRPr="00700A8D">
        <w:rPr>
          <w:rFonts w:ascii="Trebuchet MS" w:hAnsi="Trebuchet MS" w:cs="Arial"/>
          <w:sz w:val="20"/>
          <w:szCs w:val="20"/>
          <w:lang w:val="fr-CH"/>
        </w:rPr>
        <w:t>s</w:t>
      </w:r>
      <w:r w:rsidRPr="00700A8D">
        <w:rPr>
          <w:rFonts w:ascii="Trebuchet MS" w:hAnsi="Trebuchet MS" w:cs="Arial"/>
          <w:sz w:val="20"/>
          <w:szCs w:val="20"/>
          <w:lang w:val="fr-CH"/>
        </w:rPr>
        <w:t>session d’arme), on aura recours à la police.</w:t>
      </w: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r w:rsidRPr="00700A8D">
        <w:rPr>
          <w:rFonts w:ascii="Trebuchet MS" w:hAnsi="Trebuchet MS" w:cs="Arial"/>
          <w:sz w:val="20"/>
          <w:szCs w:val="20"/>
          <w:lang w:val="fr-CH"/>
        </w:rPr>
        <w:lastRenderedPageBreak/>
        <w:t xml:space="preserve">L'organisateur peut, dans le cadre de l'exercice de la liberté du domicile, refuser l'accès au lieu de rencontre à des personnes indésirables; la carte d'entrée est remboursée à ces personnes. Sont notamment réputées indésirables les personnes se trouvant sous </w:t>
      </w:r>
      <w:r w:rsidRPr="00700A8D">
        <w:rPr>
          <w:rFonts w:ascii="Trebuchet MS" w:hAnsi="Trebuchet MS" w:cs="Arial"/>
          <w:b/>
          <w:sz w:val="20"/>
          <w:szCs w:val="20"/>
          <w:lang w:val="fr-CH"/>
        </w:rPr>
        <w:t>l'influence de l'alcool et/ou de drogues</w:t>
      </w:r>
      <w:r w:rsidRPr="00700A8D">
        <w:rPr>
          <w:rFonts w:ascii="Trebuchet MS" w:hAnsi="Trebuchet MS" w:cs="Arial"/>
          <w:sz w:val="20"/>
          <w:szCs w:val="20"/>
          <w:lang w:val="fr-CH"/>
        </w:rPr>
        <w:t xml:space="preserve">, de même que les personnes connues pour </w:t>
      </w:r>
      <w:r w:rsidRPr="00700A8D">
        <w:rPr>
          <w:rFonts w:ascii="Trebuchet MS" w:hAnsi="Trebuchet MS" w:cs="Arial"/>
          <w:b/>
          <w:sz w:val="20"/>
          <w:szCs w:val="20"/>
          <w:lang w:val="fr-CH"/>
        </w:rPr>
        <w:t>leur violence et leur comportement récalc</w:t>
      </w:r>
      <w:r w:rsidRPr="00700A8D">
        <w:rPr>
          <w:rFonts w:ascii="Trebuchet MS" w:hAnsi="Trebuchet MS" w:cs="Arial"/>
          <w:b/>
          <w:sz w:val="20"/>
          <w:szCs w:val="20"/>
          <w:lang w:val="fr-CH"/>
        </w:rPr>
        <w:t>i</w:t>
      </w:r>
      <w:r w:rsidRPr="00700A8D">
        <w:rPr>
          <w:rFonts w:ascii="Trebuchet MS" w:hAnsi="Trebuchet MS" w:cs="Arial"/>
          <w:b/>
          <w:sz w:val="20"/>
          <w:szCs w:val="20"/>
          <w:lang w:val="fr-CH"/>
        </w:rPr>
        <w:t>trant</w:t>
      </w:r>
      <w:r w:rsidRPr="00700A8D">
        <w:rPr>
          <w:rFonts w:ascii="Trebuchet MS" w:hAnsi="Trebuchet MS" w:cs="Arial"/>
          <w:sz w:val="20"/>
          <w:szCs w:val="20"/>
          <w:lang w:val="fr-CH"/>
        </w:rPr>
        <w:t xml:space="preserve">. En particulier des personnes qui sont frappés </w:t>
      </w:r>
      <w:r w:rsidRPr="00700A8D">
        <w:rPr>
          <w:rFonts w:ascii="Trebuchet MS" w:hAnsi="Trebuchet MS" w:cs="Arial"/>
          <w:b/>
          <w:sz w:val="20"/>
          <w:szCs w:val="20"/>
          <w:lang w:val="fr-CH"/>
        </w:rPr>
        <w:t>d’une interdiction de maison</w:t>
      </w:r>
      <w:r w:rsidRPr="00700A8D">
        <w:rPr>
          <w:rFonts w:ascii="Trebuchet MS" w:hAnsi="Trebuchet MS" w:cs="Arial"/>
          <w:sz w:val="20"/>
          <w:szCs w:val="20"/>
          <w:lang w:val="fr-CH"/>
        </w:rPr>
        <w:t xml:space="preserve"> de l’association régionale de hockey sur glace</w:t>
      </w: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r w:rsidRPr="00700A8D">
        <w:rPr>
          <w:rFonts w:ascii="Trebuchet MS" w:hAnsi="Trebuchet MS" w:cs="Arial"/>
          <w:sz w:val="20"/>
          <w:szCs w:val="20"/>
          <w:lang w:val="fr-CH"/>
        </w:rPr>
        <w:t>Le personnel du service de sécurité recevra l'instruction d'empêcher les personnes de réintégrer le stade en cas de disputes devant le stade.</w:t>
      </w: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hanging="567"/>
        <w:rPr>
          <w:rFonts w:ascii="Trebuchet MS" w:hAnsi="Trebuchet MS" w:cs="Arial"/>
          <w:b/>
          <w:sz w:val="20"/>
          <w:szCs w:val="20"/>
          <w:lang w:val="fr-CH"/>
        </w:rPr>
      </w:pPr>
      <w:r w:rsidRPr="00700A8D">
        <w:rPr>
          <w:rFonts w:ascii="Trebuchet MS" w:hAnsi="Trebuchet MS" w:cs="Arial"/>
          <w:b/>
          <w:sz w:val="20"/>
          <w:szCs w:val="20"/>
          <w:lang w:val="fr-CH"/>
        </w:rPr>
        <w:t>4.</w:t>
      </w:r>
      <w:r w:rsidRPr="00700A8D">
        <w:rPr>
          <w:rFonts w:ascii="Trebuchet MS" w:hAnsi="Trebuchet MS" w:cs="Arial"/>
          <w:b/>
          <w:sz w:val="20"/>
          <w:szCs w:val="20"/>
          <w:lang w:val="fr-CH"/>
        </w:rPr>
        <w:tab/>
        <w:t>Responsables</w:t>
      </w: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Président du club de hockey sur glace modèle</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Chef de sécurité du club de hockey sur glace modèle, No. Tél.</w:t>
      </w:r>
    </w:p>
    <w:p w:rsidR="00700A8D" w:rsidRPr="00700A8D" w:rsidRDefault="00700A8D" w:rsidP="00700A8D">
      <w:pPr>
        <w:numPr>
          <w:ilvl w:val="0"/>
          <w:numId w:val="8"/>
        </w:num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Cher d’engagement du service d’ordre et sécurité du club de hockey sur glace modèle, No. Tél.</w:t>
      </w: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r w:rsidRPr="00700A8D">
        <w:rPr>
          <w:rFonts w:ascii="Trebuchet MS" w:hAnsi="Trebuchet MS" w:cs="Arial"/>
          <w:sz w:val="20"/>
          <w:szCs w:val="20"/>
          <w:lang w:val="fr-CH"/>
        </w:rPr>
        <w:t>Chaque membre du service de sécurité connaît les tâches et les devoirs qui se basent sur ce pr</w:t>
      </w:r>
      <w:r w:rsidRPr="00700A8D">
        <w:rPr>
          <w:rFonts w:ascii="Trebuchet MS" w:hAnsi="Trebuchet MS" w:cs="Arial"/>
          <w:sz w:val="20"/>
          <w:szCs w:val="20"/>
          <w:lang w:val="fr-CH"/>
        </w:rPr>
        <w:t>é</w:t>
      </w:r>
      <w:r w:rsidRPr="00700A8D">
        <w:rPr>
          <w:rFonts w:ascii="Trebuchet MS" w:hAnsi="Trebuchet MS" w:cs="Arial"/>
          <w:sz w:val="20"/>
          <w:szCs w:val="20"/>
          <w:lang w:val="fr-CH"/>
        </w:rPr>
        <w:t xml:space="preserve">sent cahier des charges et sur les règlements et lois y relatifs. </w:t>
      </w: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rPr>
          <w:rFonts w:ascii="Trebuchet MS" w:hAnsi="Trebuchet MS" w:cs="Arial"/>
          <w:sz w:val="20"/>
          <w:szCs w:val="20"/>
          <w:lang w:val="fr-CH"/>
        </w:rPr>
      </w:pPr>
      <w:r w:rsidRPr="00700A8D">
        <w:rPr>
          <w:rFonts w:ascii="Trebuchet MS" w:hAnsi="Trebuchet MS" w:cs="Arial"/>
          <w:sz w:val="20"/>
          <w:szCs w:val="20"/>
          <w:lang w:val="fr-CH"/>
        </w:rPr>
        <w:t>Les agents du service de sécurité sont reconnaissables à chacun par leur équipement et leurs cartes de fonctionnaire visiblement portés.</w:t>
      </w:r>
    </w:p>
    <w:p w:rsidR="00700A8D" w:rsidRPr="00700A8D" w:rsidRDefault="00700A8D" w:rsidP="00700A8D">
      <w:pPr>
        <w:tabs>
          <w:tab w:val="left" w:pos="567"/>
        </w:tabs>
        <w:autoSpaceDE w:val="0"/>
        <w:autoSpaceDN w:val="0"/>
        <w:adjustRightInd w:val="0"/>
        <w:ind w:left="567" w:hanging="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ind w:left="567" w:hanging="567"/>
        <w:rPr>
          <w:rFonts w:ascii="Trebuchet MS" w:hAnsi="Trebuchet MS" w:cs="Arial"/>
          <w:sz w:val="20"/>
          <w:szCs w:val="20"/>
          <w:lang w:val="fr-CH"/>
        </w:rPr>
      </w:pPr>
    </w:p>
    <w:p w:rsidR="00700A8D" w:rsidRPr="00700A8D" w:rsidRDefault="00700A8D" w:rsidP="00700A8D">
      <w:pPr>
        <w:tabs>
          <w:tab w:val="left" w:pos="567"/>
        </w:tabs>
        <w:autoSpaceDE w:val="0"/>
        <w:autoSpaceDN w:val="0"/>
        <w:adjustRightInd w:val="0"/>
        <w:rPr>
          <w:rFonts w:ascii="Trebuchet MS" w:hAnsi="Trebuchet MS" w:cs="Arial"/>
          <w:sz w:val="20"/>
          <w:szCs w:val="20"/>
          <w:lang w:val="fr-CH"/>
        </w:rPr>
      </w:pPr>
      <w:r w:rsidRPr="00700A8D">
        <w:rPr>
          <w:rFonts w:ascii="Trebuchet MS" w:hAnsi="Trebuchet MS" w:cs="Arial"/>
          <w:sz w:val="20"/>
          <w:szCs w:val="20"/>
          <w:lang w:val="fr-CH"/>
        </w:rPr>
        <w:t xml:space="preserve">Ce cahier des charges se base sur le règlement pour l’ordre et sécurité de la Ligue Amateur Suisse de hockey sur glace ainsi qu’au dispositif pour l’ordre et sécurité du club de hockey sur glace modèle. Ce cahier des charges a été adopté et mise en vigueur par le comité du club de hockey sur glace modèle. </w:t>
      </w:r>
    </w:p>
    <w:p w:rsidR="00700A8D" w:rsidRPr="00700A8D" w:rsidRDefault="00700A8D" w:rsidP="00700A8D">
      <w:pPr>
        <w:tabs>
          <w:tab w:val="left" w:pos="567"/>
        </w:tabs>
        <w:autoSpaceDE w:val="0"/>
        <w:autoSpaceDN w:val="0"/>
        <w:adjustRightInd w:val="0"/>
        <w:ind w:left="567" w:hanging="567"/>
        <w:rPr>
          <w:rFonts w:ascii="Trebuchet MS" w:hAnsi="Trebuchet MS" w:cs="Arial"/>
          <w:sz w:val="20"/>
          <w:szCs w:val="20"/>
          <w:lang w:val="fr-CH"/>
        </w:rPr>
      </w:pPr>
    </w:p>
    <w:p w:rsidR="00700A8D" w:rsidRPr="00700A8D" w:rsidRDefault="00700A8D" w:rsidP="00700A8D">
      <w:pPr>
        <w:rPr>
          <w:rFonts w:ascii="Trebuchet MS" w:hAnsi="Trebuchet MS" w:cs="Arial"/>
          <w:sz w:val="20"/>
          <w:szCs w:val="20"/>
          <w:lang w:val="fr-CH"/>
        </w:rPr>
      </w:pPr>
    </w:p>
    <w:p w:rsidR="00FC7ABD" w:rsidRPr="00700A8D" w:rsidRDefault="002B4E15" w:rsidP="002B4E15">
      <w:pPr>
        <w:tabs>
          <w:tab w:val="left" w:pos="3064"/>
        </w:tabs>
        <w:rPr>
          <w:lang w:val="fr-CH"/>
        </w:rPr>
      </w:pPr>
      <w:r w:rsidRPr="00700A8D">
        <w:rPr>
          <w:lang w:val="fr-CH"/>
        </w:rPr>
        <w:tab/>
      </w:r>
    </w:p>
    <w:sectPr w:rsidR="00FC7ABD" w:rsidRPr="00700A8D" w:rsidSect="00265A82">
      <w:headerReference w:type="default" r:id="rId9"/>
      <w:footerReference w:type="default" r:id="rId10"/>
      <w:footerReference w:type="first" r:id="rId11"/>
      <w:pgSz w:w="11906" w:h="16838" w:code="9"/>
      <w:pgMar w:top="2552" w:right="1134" w:bottom="1361" w:left="1361"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8D" w:rsidRDefault="00700A8D" w:rsidP="00FC7ABD">
      <w:r>
        <w:separator/>
      </w:r>
    </w:p>
  </w:endnote>
  <w:endnote w:type="continuationSeparator" w:id="0">
    <w:p w:rsidR="00700A8D" w:rsidRDefault="00700A8D" w:rsidP="00FC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Kievit-Regular">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KievitOT-Regular">
    <w:panose1 w:val="00000000000000000000"/>
    <w:charset w:val="00"/>
    <w:family w:val="modern"/>
    <w:notTrueType/>
    <w:pitch w:val="variable"/>
    <w:sig w:usb0="800000AF" w:usb1="4000204B" w:usb2="00000000" w:usb3="00000000" w:csb0="00000001" w:csb1="00000000"/>
  </w:font>
  <w:font w:name="KievitOT-Bold">
    <w:panose1 w:val="00000000000000000000"/>
    <w:charset w:val="00"/>
    <w:family w:val="modern"/>
    <w:notTrueType/>
    <w:pitch w:val="variable"/>
    <w:sig w:usb0="800000AF" w:usb1="4000204B" w:usb2="00000000" w:usb3="00000000" w:csb0="00000001"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F87" w:rsidRPr="000432C1" w:rsidRDefault="00700A8D" w:rsidP="000432C1">
    <w:pPr>
      <w:pStyle w:val="01Text9pt"/>
      <w:tabs>
        <w:tab w:val="right" w:pos="14459"/>
      </w:tabs>
      <w:spacing w:line="240" w:lineRule="auto"/>
      <w:ind w:right="-596"/>
      <w:rPr>
        <w:rFonts w:ascii="Trebuchet MS" w:hAnsi="Trebuchet MS"/>
        <w:color w:val="A6A6A6"/>
        <w:sz w:val="16"/>
        <w:szCs w:val="16"/>
      </w:rPr>
    </w:pPr>
    <w:sdt>
      <w:sdtPr>
        <w:rPr>
          <w:rFonts w:ascii="Trebuchet MS" w:hAnsi="Trebuchet MS"/>
          <w:color w:val="A6A6A6"/>
          <w:sz w:val="16"/>
          <w:szCs w:val="16"/>
        </w:rPr>
        <w:id w:val="424387102"/>
        <w:placeholder/>
        <w:date w:fullDate="2016-07-08T00:00:00Z">
          <w:dateFormat w:val="dd.MM.yyyy"/>
          <w:lid w:val="de-CH"/>
          <w:storeMappedDataAs w:val="dateTime"/>
          <w:calendar w:val="gregorian"/>
        </w:date>
      </w:sdtPr>
      <w:sdtEndPr/>
      <w:sdtContent>
        <w:r>
          <w:rPr>
            <w:rFonts w:ascii="Trebuchet MS" w:hAnsi="Trebuchet MS"/>
            <w:color w:val="A6A6A6"/>
            <w:sz w:val="16"/>
            <w:szCs w:val="16"/>
          </w:rPr>
          <w:t>08.07.2016</w:t>
        </w:r>
      </w:sdtContent>
    </w:sdt>
    <w:r w:rsidR="000432C1" w:rsidRPr="0060530D">
      <w:rPr>
        <w:rFonts w:ascii="Trebuchet MS" w:hAnsi="Trebuchet MS"/>
        <w:color w:val="A6A6A6"/>
        <w:sz w:val="16"/>
        <w:szCs w:val="16"/>
      </w:rPr>
      <w:t>/</w:t>
    </w:r>
    <w:r w:rsidR="000432C1">
      <w:rPr>
        <w:rFonts w:ascii="Trebuchet MS" w:hAnsi="Trebuchet MS"/>
        <w:color w:val="A6A6A6"/>
        <w:sz w:val="16"/>
        <w:szCs w:val="16"/>
      </w:rPr>
      <w:fldChar w:fldCharType="begin"/>
    </w:r>
    <w:r w:rsidR="000432C1">
      <w:rPr>
        <w:rFonts w:ascii="Trebuchet MS" w:hAnsi="Trebuchet MS"/>
        <w:color w:val="A6A6A6"/>
        <w:sz w:val="16"/>
        <w:szCs w:val="16"/>
      </w:rPr>
      <w:instrText xml:space="preserve"> USERINITIALS  \* Upper  \* MERGEFORMAT </w:instrText>
    </w:r>
    <w:r w:rsidR="000432C1">
      <w:rPr>
        <w:rFonts w:ascii="Trebuchet MS" w:hAnsi="Trebuchet MS"/>
        <w:color w:val="A6A6A6"/>
        <w:sz w:val="16"/>
        <w:szCs w:val="16"/>
      </w:rPr>
      <w:fldChar w:fldCharType="separate"/>
    </w:r>
    <w:r>
      <w:rPr>
        <w:rFonts w:ascii="Trebuchet MS" w:hAnsi="Trebuchet MS"/>
        <w:noProof/>
        <w:color w:val="A6A6A6"/>
        <w:sz w:val="16"/>
        <w:szCs w:val="16"/>
      </w:rPr>
      <w:t>AUV</w:t>
    </w:r>
    <w:r w:rsidR="000432C1">
      <w:rPr>
        <w:rFonts w:ascii="Trebuchet MS" w:hAnsi="Trebuchet MS"/>
        <w:color w:val="A6A6A6"/>
        <w:sz w:val="16"/>
        <w:szCs w:val="16"/>
      </w:rPr>
      <w:fldChar w:fldCharType="end"/>
    </w:r>
    <w:r w:rsidR="000432C1">
      <w:rPr>
        <w:rFonts w:ascii="Trebuchet MS" w:hAnsi="Trebuchet MS"/>
        <w:color w:val="A6A6A6"/>
        <w:sz w:val="16"/>
        <w:szCs w:val="16"/>
      </w:rPr>
      <w:t xml:space="preserve">                                                                                                                                                                       </w:t>
    </w:r>
    <w:r w:rsidR="000432C1" w:rsidRPr="00CF5327">
      <w:rPr>
        <w:rFonts w:ascii="Trebuchet MS" w:hAnsi="Trebuchet MS"/>
        <w:color w:val="A6A6A6"/>
        <w:sz w:val="16"/>
        <w:szCs w:val="16"/>
      </w:rPr>
      <w:t xml:space="preserve">Seite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PAGE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1</w:t>
    </w:r>
    <w:r w:rsidR="000432C1" w:rsidRPr="00CF5327">
      <w:rPr>
        <w:rFonts w:ascii="Trebuchet MS" w:hAnsi="Trebuchet MS"/>
        <w:color w:val="A6A6A6"/>
        <w:sz w:val="16"/>
        <w:szCs w:val="16"/>
      </w:rPr>
      <w:fldChar w:fldCharType="end"/>
    </w:r>
    <w:r w:rsidR="000432C1" w:rsidRPr="00CF5327">
      <w:rPr>
        <w:rFonts w:ascii="Trebuchet MS" w:hAnsi="Trebuchet MS"/>
        <w:color w:val="A6A6A6"/>
        <w:sz w:val="16"/>
        <w:szCs w:val="16"/>
      </w:rPr>
      <w:t xml:space="preserve"> /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NUMPAGES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2</w:t>
    </w:r>
    <w:r w:rsidR="000432C1" w:rsidRPr="00CF5327">
      <w:rPr>
        <w:rFonts w:ascii="Trebuchet MS" w:hAnsi="Trebuchet MS"/>
        <w:color w:val="A6A6A6"/>
        <w:sz w:val="16"/>
        <w:szCs w:val="16"/>
      </w:rPr>
      <w:fldChar w:fldCharType="end"/>
    </w:r>
    <w:r w:rsidR="000432C1">
      <w:rPr>
        <w:rFonts w:ascii="Trebuchet MS" w:hAnsi="Trebuchet MS"/>
        <w:color w:val="A6A6A6"/>
        <w:sz w:val="16"/>
        <w:szCs w:val="16"/>
      </w:rPr>
      <w:tab/>
    </w:r>
    <w:r w:rsidR="000432C1" w:rsidRPr="00CF5327">
      <w:rPr>
        <w:rFonts w:ascii="Trebuchet MS" w:hAnsi="Trebuchet MS"/>
        <w:color w:val="A6A6A6"/>
        <w:sz w:val="16"/>
        <w:szCs w:val="16"/>
      </w:rPr>
      <w:t xml:space="preserve">Seite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PAGE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1</w:t>
    </w:r>
    <w:r w:rsidR="000432C1" w:rsidRPr="00CF5327">
      <w:rPr>
        <w:rFonts w:ascii="Trebuchet MS" w:hAnsi="Trebuchet MS"/>
        <w:color w:val="A6A6A6"/>
        <w:sz w:val="16"/>
        <w:szCs w:val="16"/>
      </w:rPr>
      <w:fldChar w:fldCharType="end"/>
    </w:r>
    <w:r w:rsidR="000432C1" w:rsidRPr="00CF5327">
      <w:rPr>
        <w:rFonts w:ascii="Trebuchet MS" w:hAnsi="Trebuchet MS"/>
        <w:color w:val="A6A6A6"/>
        <w:sz w:val="16"/>
        <w:szCs w:val="16"/>
      </w:rPr>
      <w:t xml:space="preserve"> / </w:t>
    </w:r>
    <w:r w:rsidR="000432C1" w:rsidRPr="00CF5327">
      <w:rPr>
        <w:rFonts w:ascii="Trebuchet MS" w:hAnsi="Trebuchet MS"/>
        <w:color w:val="A6A6A6"/>
        <w:sz w:val="16"/>
        <w:szCs w:val="16"/>
      </w:rPr>
      <w:fldChar w:fldCharType="begin"/>
    </w:r>
    <w:r w:rsidR="000432C1" w:rsidRPr="00CF5327">
      <w:rPr>
        <w:rFonts w:ascii="Trebuchet MS" w:hAnsi="Trebuchet MS"/>
        <w:color w:val="A6A6A6"/>
        <w:sz w:val="16"/>
        <w:szCs w:val="16"/>
      </w:rPr>
      <w:instrText>NUMPAGES  \* Arabic  \* MERGEFORMAT</w:instrText>
    </w:r>
    <w:r w:rsidR="000432C1" w:rsidRPr="00CF5327">
      <w:rPr>
        <w:rFonts w:ascii="Trebuchet MS" w:hAnsi="Trebuchet MS"/>
        <w:color w:val="A6A6A6"/>
        <w:sz w:val="16"/>
        <w:szCs w:val="16"/>
      </w:rPr>
      <w:fldChar w:fldCharType="separate"/>
    </w:r>
    <w:r>
      <w:rPr>
        <w:rFonts w:ascii="Trebuchet MS" w:hAnsi="Trebuchet MS"/>
        <w:noProof/>
        <w:color w:val="A6A6A6"/>
        <w:sz w:val="16"/>
        <w:szCs w:val="16"/>
      </w:rPr>
      <w:t>2</w:t>
    </w:r>
    <w:r w:rsidR="000432C1" w:rsidRPr="00CF5327">
      <w:rPr>
        <w:rFonts w:ascii="Trebuchet MS" w:hAnsi="Trebuchet MS"/>
        <w:color w:val="A6A6A6"/>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9E" w:rsidRPr="00C649F2" w:rsidRDefault="00D32C9E" w:rsidP="00FC7ABD">
    <w:pPr>
      <w:pStyle w:val="Fuzeile"/>
      <w:rPr>
        <w:rStyle w:val="Seitenzahl"/>
      </w:rPr>
    </w:pPr>
    <w:r w:rsidRPr="00C649F2">
      <w:rPr>
        <w:rStyle w:val="Seitenzahl"/>
      </w:rPr>
      <w:fldChar w:fldCharType="begin"/>
    </w:r>
    <w:r w:rsidR="00C86C44">
      <w:rPr>
        <w:rStyle w:val="Seitenzahl"/>
      </w:rPr>
      <w:instrText>PAGE</w:instrText>
    </w:r>
    <w:r w:rsidRPr="00C649F2">
      <w:rPr>
        <w:rStyle w:val="Seitenzahl"/>
      </w:rPr>
      <w:instrText xml:space="preserve">  </w:instrText>
    </w:r>
    <w:r w:rsidRPr="00C649F2">
      <w:rPr>
        <w:rStyle w:val="Seitenzahl"/>
      </w:rPr>
      <w:fldChar w:fldCharType="separate"/>
    </w:r>
    <w:r w:rsidR="00FC7ABD">
      <w:rPr>
        <w:rStyle w:val="Seitenzahl"/>
        <w:noProof/>
      </w:rPr>
      <w:t>1</w:t>
    </w:r>
    <w:r w:rsidRPr="00C649F2">
      <w:rPr>
        <w:rStyle w:val="Seitenzahl"/>
      </w:rPr>
      <w:fldChar w:fldCharType="end"/>
    </w:r>
  </w:p>
  <w:p w:rsidR="001A1536" w:rsidRPr="00D32C9E" w:rsidRDefault="00122AE9" w:rsidP="00FC7ABD">
    <w:pPr>
      <w:pStyle w:val="01Text9pt"/>
    </w:pPr>
    <w:r w:rsidRPr="00122AE9">
      <w:fldChar w:fldCharType="begin"/>
    </w:r>
    <w:r w:rsidRPr="00122AE9">
      <w:instrText xml:space="preserve"> </w:instrText>
    </w:r>
    <w:r w:rsidR="00C86C44">
      <w:instrText>TIME</w:instrText>
    </w:r>
    <w:r w:rsidRPr="00122AE9">
      <w:instrText xml:space="preserve"> \@ "</w:instrText>
    </w:r>
    <w:r w:rsidR="00C86C44">
      <w:instrText>d. MMMM yyyy</w:instrText>
    </w:r>
    <w:r w:rsidRPr="00122AE9">
      <w:instrText xml:space="preserve">" </w:instrText>
    </w:r>
    <w:r w:rsidRPr="00122AE9">
      <w:fldChar w:fldCharType="separate"/>
    </w:r>
    <w:r w:rsidR="00700A8D">
      <w:rPr>
        <w:noProof/>
      </w:rPr>
      <w:t>8. Juli 2016</w:t>
    </w:r>
    <w:r w:rsidRPr="00122AE9">
      <w:fldChar w:fldCharType="end"/>
    </w:r>
    <w:r>
      <w:t>,</w:t>
    </w:r>
    <w:r w:rsidRPr="00122AE9">
      <w:t xml:space="preserve"> Autor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8D" w:rsidRDefault="00700A8D" w:rsidP="00FC7ABD">
      <w:r>
        <w:separator/>
      </w:r>
    </w:p>
  </w:footnote>
  <w:footnote w:type="continuationSeparator" w:id="0">
    <w:p w:rsidR="00700A8D" w:rsidRDefault="00700A8D" w:rsidP="00FC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36" w:rsidRPr="00CB4A06" w:rsidRDefault="000D3C4E" w:rsidP="00FC7ABD">
    <w:pPr>
      <w:pStyle w:val="Kopfzeile"/>
    </w:pPr>
    <w:r w:rsidRPr="00CB4A06">
      <w:rPr>
        <w:noProof/>
      </w:rPr>
      <w:drawing>
        <wp:anchor distT="0" distB="0" distL="114300" distR="114300" simplePos="0" relativeHeight="251662336" behindDoc="1" locked="0" layoutInCell="1" allowOverlap="1" wp14:anchorId="2EA0CABA" wp14:editId="698E00E2">
          <wp:simplePos x="0" y="0"/>
          <wp:positionH relativeFrom="column">
            <wp:posOffset>-18415</wp:posOffset>
          </wp:positionH>
          <wp:positionV relativeFrom="paragraph">
            <wp:posOffset>6350</wp:posOffset>
          </wp:positionV>
          <wp:extent cx="640800" cy="961200"/>
          <wp:effectExtent l="0" t="0" r="698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H_RGB.wmf"/>
                  <pic:cNvPicPr/>
                </pic:nvPicPr>
                <pic:blipFill>
                  <a:blip r:embed="rId1">
                    <a:extLst>
                      <a:ext uri="{28A0092B-C50C-407E-A947-70E740481C1C}">
                        <a14:useLocalDpi xmlns:a14="http://schemas.microsoft.com/office/drawing/2010/main" val="0"/>
                      </a:ext>
                    </a:extLst>
                  </a:blip>
                  <a:stretch>
                    <a:fillRect/>
                  </a:stretch>
                </pic:blipFill>
                <pic:spPr>
                  <a:xfrm>
                    <a:off x="0" y="0"/>
                    <a:ext cx="640800" cy="961200"/>
                  </a:xfrm>
                  <a:prstGeom prst="rect">
                    <a:avLst/>
                  </a:prstGeom>
                </pic:spPr>
              </pic:pic>
            </a:graphicData>
          </a:graphic>
          <wp14:sizeRelH relativeFrom="page">
            <wp14:pctWidth>0</wp14:pctWidth>
          </wp14:sizeRelH>
          <wp14:sizeRelV relativeFrom="page">
            <wp14:pctHeight>0</wp14:pctHeight>
          </wp14:sizeRelV>
        </wp:anchor>
      </w:drawing>
    </w:r>
    <w:r w:rsidR="007225C3" w:rsidRPr="00CB4A06">
      <w:tab/>
    </w:r>
  </w:p>
  <w:p w:rsidR="007225C3" w:rsidRDefault="007225C3" w:rsidP="00FC7ABD">
    <w:pPr>
      <w:pStyle w:val="Kopfzeile"/>
    </w:pPr>
  </w:p>
  <w:p w:rsidR="00615F5E" w:rsidRPr="00CB4A06" w:rsidRDefault="00615F5E" w:rsidP="00FC7ABD">
    <w:pPr>
      <w:pStyle w:val="Kopfzeile"/>
    </w:pPr>
  </w:p>
  <w:p w:rsidR="007225C3" w:rsidRPr="00AC2201" w:rsidRDefault="00700A8D" w:rsidP="005327F3">
    <w:pPr>
      <w:pStyle w:val="Projektbezeichnungbertitel"/>
    </w:pPr>
    <w:r>
      <w:t>Weisungen/</w:t>
    </w:r>
    <w:proofErr w:type="spellStart"/>
    <w:r>
      <w:t>Modèle</w:t>
    </w:r>
    <w:proofErr w:type="spellEnd"/>
  </w:p>
  <w:p w:rsidR="007225C3" w:rsidRPr="00CB4A06" w:rsidRDefault="007225C3" w:rsidP="00FC7AB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381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C446AC"/>
    <w:multiLevelType w:val="hybridMultilevel"/>
    <w:tmpl w:val="86362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9314819"/>
    <w:multiLevelType w:val="hybridMultilevel"/>
    <w:tmpl w:val="4BAA5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E10294B"/>
    <w:multiLevelType w:val="hybridMultilevel"/>
    <w:tmpl w:val="DD104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1B04A9D"/>
    <w:multiLevelType w:val="hybridMultilevel"/>
    <w:tmpl w:val="17A476AA"/>
    <w:lvl w:ilvl="0" w:tplc="E42E33B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9E54EE1"/>
    <w:multiLevelType w:val="hybridMultilevel"/>
    <w:tmpl w:val="A0FA289C"/>
    <w:lvl w:ilvl="0" w:tplc="2F0682FE">
      <w:numFmt w:val="bullet"/>
      <w:lvlText w:val="-"/>
      <w:lvlJc w:val="left"/>
      <w:pPr>
        <w:tabs>
          <w:tab w:val="num" w:pos="930"/>
        </w:tabs>
        <w:ind w:left="930" w:hanging="360"/>
      </w:pPr>
      <w:rPr>
        <w:rFonts w:ascii="Helvetica" w:eastAsia="Times New Roman" w:hAnsi="Helvetica" w:cs="Helvetica" w:hint="default"/>
        <w:sz w:val="16"/>
        <w:lang w:val="fr-FR"/>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nsid w:val="6B4D3439"/>
    <w:multiLevelType w:val="hybridMultilevel"/>
    <w:tmpl w:val="F92489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95D28C1"/>
    <w:multiLevelType w:val="hybridMultilevel"/>
    <w:tmpl w:val="5240B0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SortMethod w:val="0000"/>
  <w:defaultTabStop w:val="708"/>
  <w:autoHyphenation/>
  <w:hyphenationZone w:val="39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8D"/>
    <w:rsid w:val="0002455C"/>
    <w:rsid w:val="0003082F"/>
    <w:rsid w:val="00032E27"/>
    <w:rsid w:val="000432C1"/>
    <w:rsid w:val="000D1CA0"/>
    <w:rsid w:val="000D3C4E"/>
    <w:rsid w:val="00122AE9"/>
    <w:rsid w:val="001A1536"/>
    <w:rsid w:val="001B48DD"/>
    <w:rsid w:val="001B4F87"/>
    <w:rsid w:val="001D25F6"/>
    <w:rsid w:val="001F4341"/>
    <w:rsid w:val="00265A82"/>
    <w:rsid w:val="002B4E15"/>
    <w:rsid w:val="002B619F"/>
    <w:rsid w:val="00301909"/>
    <w:rsid w:val="00305390"/>
    <w:rsid w:val="00310A79"/>
    <w:rsid w:val="00357CD6"/>
    <w:rsid w:val="00385C3A"/>
    <w:rsid w:val="00396E24"/>
    <w:rsid w:val="003A7DA0"/>
    <w:rsid w:val="003E18AF"/>
    <w:rsid w:val="00483E34"/>
    <w:rsid w:val="004D1EBB"/>
    <w:rsid w:val="005327F3"/>
    <w:rsid w:val="005A08F6"/>
    <w:rsid w:val="005A6E3A"/>
    <w:rsid w:val="005B39C3"/>
    <w:rsid w:val="005D7432"/>
    <w:rsid w:val="005E49C3"/>
    <w:rsid w:val="00615F5E"/>
    <w:rsid w:val="006E55DA"/>
    <w:rsid w:val="00700A8D"/>
    <w:rsid w:val="007225C3"/>
    <w:rsid w:val="00726FAC"/>
    <w:rsid w:val="00731B98"/>
    <w:rsid w:val="00740706"/>
    <w:rsid w:val="007B3EF3"/>
    <w:rsid w:val="007E6D0D"/>
    <w:rsid w:val="00801D2E"/>
    <w:rsid w:val="00822CAC"/>
    <w:rsid w:val="008D4A5D"/>
    <w:rsid w:val="008F1A30"/>
    <w:rsid w:val="009A586C"/>
    <w:rsid w:val="009E16D9"/>
    <w:rsid w:val="00A77E38"/>
    <w:rsid w:val="00AA03A9"/>
    <w:rsid w:val="00AC17A1"/>
    <w:rsid w:val="00AC2201"/>
    <w:rsid w:val="00B00648"/>
    <w:rsid w:val="00B44E93"/>
    <w:rsid w:val="00BF43BC"/>
    <w:rsid w:val="00C22DD1"/>
    <w:rsid w:val="00C311C5"/>
    <w:rsid w:val="00C649F2"/>
    <w:rsid w:val="00C86C44"/>
    <w:rsid w:val="00CB4A06"/>
    <w:rsid w:val="00CF5327"/>
    <w:rsid w:val="00D1018E"/>
    <w:rsid w:val="00D32C9E"/>
    <w:rsid w:val="00DA09A6"/>
    <w:rsid w:val="00DE5381"/>
    <w:rsid w:val="00EA77B4"/>
    <w:rsid w:val="00F20FD2"/>
    <w:rsid w:val="00F71624"/>
    <w:rsid w:val="00F80143"/>
    <w:rsid w:val="00FC7ABD"/>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Hyperlink" w:uiPriority="99"/>
    <w:lsdException w:name="Placeholder Text" w:semiHidden="1" w:uiPriority="99" w:unhideWhenUsed="1"/>
    <w:lsdException w:name="No Spacing" w:uiPriority="99"/>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atentStyles>
  <w:style w:type="paragraph" w:default="1" w:styleId="Standard">
    <w:name w:val="Normal"/>
    <w:aliases w:val="Text"/>
    <w:qFormat/>
    <w:rsid w:val="00700A8D"/>
    <w:rPr>
      <w:sz w:val="24"/>
      <w:szCs w:val="24"/>
    </w:rPr>
  </w:style>
  <w:style w:type="paragraph" w:styleId="berschrift1">
    <w:name w:val="heading 1"/>
    <w:aliases w:val="Zwischentitel"/>
    <w:basedOn w:val="Standard"/>
    <w:next w:val="Standard"/>
    <w:link w:val="berschrift1Zchn"/>
    <w:qFormat/>
    <w:rsid w:val="00FC7ABD"/>
    <w:pP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tabs>
        <w:tab w:val="left" w:pos="1985"/>
        <w:tab w:val="left" w:pos="2552"/>
      </w:tabs>
      <w:autoSpaceDE w:val="0"/>
      <w:autoSpaceDN w:val="0"/>
      <w:adjustRightInd w:val="0"/>
    </w:pPr>
    <w:rPr>
      <w:rFonts w:ascii="Verdana" w:hAnsi="Verdana"/>
    </w:rPr>
  </w:style>
  <w:style w:type="paragraph" w:styleId="Textkrper2">
    <w:name w:val="Body Text 2"/>
    <w:basedOn w:val="Standard"/>
    <w:pPr>
      <w:widowControl w:val="0"/>
      <w:tabs>
        <w:tab w:val="left" w:pos="1985"/>
        <w:tab w:val="left" w:pos="2552"/>
      </w:tabs>
      <w:autoSpaceDE w:val="0"/>
      <w:autoSpaceDN w:val="0"/>
      <w:adjustRightInd w:val="0"/>
    </w:pPr>
    <w:rPr>
      <w:rFonts w:ascii="Kievit-Regular" w:hAnsi="Kievit-Regular"/>
      <w:sz w:val="22"/>
    </w:rPr>
  </w:style>
  <w:style w:type="paragraph" w:styleId="Textkrper3">
    <w:name w:val="Body Text 3"/>
    <w:basedOn w:val="Standard"/>
    <w:pPr>
      <w:widowControl w:val="0"/>
      <w:tabs>
        <w:tab w:val="left" w:pos="1985"/>
        <w:tab w:val="left" w:pos="2552"/>
      </w:tabs>
      <w:autoSpaceDE w:val="0"/>
      <w:autoSpaceDN w:val="0"/>
      <w:adjustRightInd w:val="0"/>
      <w:spacing w:line="280" w:lineRule="exact"/>
      <w:jc w:val="both"/>
    </w:pPr>
    <w:rPr>
      <w:rFonts w:ascii="Kievit-Regular" w:hAnsi="Kievit-Regular"/>
      <w:sz w:val="22"/>
    </w:rPr>
  </w:style>
  <w:style w:type="paragraph" w:styleId="Kopfzeile">
    <w:name w:val="header"/>
    <w:basedOn w:val="Standard"/>
    <w:link w:val="KopfzeileZchn"/>
    <w:uiPriority w:val="99"/>
    <w:rsid w:val="007758DD"/>
    <w:pPr>
      <w:tabs>
        <w:tab w:val="center" w:pos="4536"/>
        <w:tab w:val="right" w:pos="9072"/>
      </w:tabs>
    </w:pPr>
    <w:rPr>
      <w:rFonts w:ascii="Courier" w:hAnsi="Courier"/>
    </w:rPr>
  </w:style>
  <w:style w:type="table" w:styleId="Tabellenraster">
    <w:name w:val="Table Grid"/>
    <w:basedOn w:val="NormaleTabelle"/>
    <w:rsid w:val="007758DD"/>
    <w:rPr>
      <w:rFonts w:ascii="Courier"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TextRegular11pt">
    <w:name w:val="01 Text Regular 11 pt"/>
    <w:basedOn w:val="Standard"/>
    <w:rsid w:val="004E5D4A"/>
    <w:pPr>
      <w:spacing w:line="280" w:lineRule="exact"/>
    </w:pPr>
    <w:rPr>
      <w:rFonts w:ascii="KievitOT-Regular" w:hAnsi="KievitOT-Regular"/>
      <w:sz w:val="22"/>
    </w:rPr>
  </w:style>
  <w:style w:type="paragraph" w:customStyle="1" w:styleId="03TextRegular75pt">
    <w:name w:val="03 Text Regular 7.5 pt"/>
    <w:basedOn w:val="01TextRegular11pt"/>
    <w:rsid w:val="007758DD"/>
    <w:pPr>
      <w:spacing w:line="200" w:lineRule="exact"/>
    </w:pPr>
    <w:rPr>
      <w:sz w:val="15"/>
    </w:rPr>
  </w:style>
  <w:style w:type="paragraph" w:customStyle="1" w:styleId="02TextBold11pt">
    <w:name w:val="02 Text Bold 11 pt"/>
    <w:basedOn w:val="Standard"/>
    <w:rsid w:val="004E5D4A"/>
    <w:pPr>
      <w:suppressAutoHyphens/>
      <w:spacing w:line="280" w:lineRule="exact"/>
    </w:pPr>
    <w:rPr>
      <w:rFonts w:ascii="KievitOT-Bold" w:hAnsi="KievitOT-Bold"/>
      <w:sz w:val="22"/>
    </w:rPr>
  </w:style>
  <w:style w:type="paragraph" w:styleId="Fuzeile">
    <w:name w:val="footer"/>
    <w:basedOn w:val="Standard"/>
    <w:semiHidden/>
    <w:rsid w:val="007758DD"/>
    <w:pPr>
      <w:tabs>
        <w:tab w:val="center" w:pos="4536"/>
        <w:tab w:val="right" w:pos="9072"/>
      </w:tabs>
    </w:pPr>
  </w:style>
  <w:style w:type="paragraph" w:customStyle="1" w:styleId="04TitelBold16pt">
    <w:name w:val="04 Titel Bold 16 pt"/>
    <w:basedOn w:val="02TextBold11pt"/>
    <w:rsid w:val="004E5D4A"/>
    <w:rPr>
      <w:sz w:val="32"/>
    </w:rPr>
  </w:style>
  <w:style w:type="paragraph" w:customStyle="1" w:styleId="01Text9pt">
    <w:name w:val="01 Text 9 pt"/>
    <w:basedOn w:val="Standard"/>
    <w:uiPriority w:val="99"/>
    <w:rsid w:val="00E910B6"/>
    <w:pPr>
      <w:spacing w:line="280" w:lineRule="exact"/>
    </w:pPr>
    <w:rPr>
      <w:rFonts w:ascii="Verdana" w:hAnsi="Verdana"/>
      <w:sz w:val="18"/>
    </w:rPr>
  </w:style>
  <w:style w:type="paragraph" w:customStyle="1" w:styleId="03TextRegular65pt">
    <w:name w:val="03 Text Regular 6.5 pt"/>
    <w:basedOn w:val="01Text9pt"/>
    <w:uiPriority w:val="99"/>
    <w:rsid w:val="00955431"/>
    <w:pPr>
      <w:spacing w:line="200" w:lineRule="exact"/>
    </w:pPr>
    <w:rPr>
      <w:rFonts w:cs="Verdana"/>
      <w:sz w:val="13"/>
      <w:szCs w:val="13"/>
    </w:rPr>
  </w:style>
  <w:style w:type="paragraph" w:customStyle="1" w:styleId="02TextBold9pt">
    <w:name w:val="02 Text Bold 9 pt"/>
    <w:basedOn w:val="Standard"/>
    <w:uiPriority w:val="99"/>
    <w:rsid w:val="00955431"/>
    <w:pPr>
      <w:suppressAutoHyphens/>
      <w:spacing w:line="280" w:lineRule="exact"/>
    </w:pPr>
    <w:rPr>
      <w:rFonts w:ascii="Verdana" w:hAnsi="Verdana" w:cs="Verdana"/>
      <w:b/>
      <w:bCs/>
      <w:sz w:val="18"/>
      <w:szCs w:val="18"/>
    </w:rPr>
  </w:style>
  <w:style w:type="character" w:styleId="Seitenzahl">
    <w:name w:val="page number"/>
    <w:rsid w:val="00726FAC"/>
    <w:rPr>
      <w:rFonts w:ascii="Verdana" w:hAnsi="Verdana"/>
      <w:sz w:val="20"/>
    </w:rPr>
  </w:style>
  <w:style w:type="paragraph" w:customStyle="1" w:styleId="FarbigeSchattierung-Akzent11">
    <w:name w:val="Farbige Schattierung - Akzent 11"/>
    <w:hidden/>
    <w:uiPriority w:val="99"/>
    <w:semiHidden/>
    <w:rsid w:val="00726FAC"/>
    <w:rPr>
      <w:sz w:val="24"/>
      <w:lang w:val="de-DE" w:eastAsia="de-DE"/>
    </w:rPr>
  </w:style>
  <w:style w:type="paragraph" w:styleId="Sprechblasentext">
    <w:name w:val="Balloon Text"/>
    <w:basedOn w:val="Standard"/>
    <w:link w:val="SprechblasentextZchn"/>
    <w:rsid w:val="00726FAC"/>
    <w:rPr>
      <w:rFonts w:ascii="Lucida Grande" w:hAnsi="Lucida Grande"/>
      <w:sz w:val="18"/>
      <w:szCs w:val="18"/>
    </w:rPr>
  </w:style>
  <w:style w:type="character" w:customStyle="1" w:styleId="SprechblasentextZchn">
    <w:name w:val="Sprechblasentext Zchn"/>
    <w:link w:val="Sprechblasentext"/>
    <w:rsid w:val="00726FAC"/>
    <w:rPr>
      <w:rFonts w:ascii="Lucida Grande" w:hAnsi="Lucida Grande"/>
      <w:sz w:val="18"/>
      <w:szCs w:val="18"/>
    </w:rPr>
  </w:style>
  <w:style w:type="character" w:customStyle="1" w:styleId="berschrift1Zchn">
    <w:name w:val="Überschrift 1 Zchn"/>
    <w:aliases w:val="Zwischentitel Zchn"/>
    <w:link w:val="berschrift1"/>
    <w:rsid w:val="00FC7ABD"/>
    <w:rPr>
      <w:rFonts w:ascii="Trebuchet MS" w:hAnsi="Trebuchet MS"/>
      <w:b/>
      <w:lang w:eastAsia="de-DE"/>
    </w:rPr>
  </w:style>
  <w:style w:type="character" w:customStyle="1" w:styleId="KopfzeileZchn">
    <w:name w:val="Kopfzeile Zchn"/>
    <w:basedOn w:val="Absatz-Standardschriftart"/>
    <w:link w:val="Kopfzeile"/>
    <w:uiPriority w:val="99"/>
    <w:rsid w:val="007E6D0D"/>
    <w:rPr>
      <w:rFonts w:ascii="Courier" w:hAnsi="Courier"/>
      <w:sz w:val="24"/>
      <w:lang w:val="de-DE" w:eastAsia="de-DE"/>
    </w:rPr>
  </w:style>
  <w:style w:type="character" w:styleId="Platzhaltertext">
    <w:name w:val="Placeholder Text"/>
    <w:basedOn w:val="Absatz-Standardschriftart"/>
    <w:uiPriority w:val="99"/>
    <w:unhideWhenUsed/>
    <w:rsid w:val="00F20FD2"/>
    <w:rPr>
      <w:color w:val="808080"/>
    </w:rPr>
  </w:style>
  <w:style w:type="paragraph" w:styleId="Titel">
    <w:name w:val="Title"/>
    <w:basedOn w:val="Standard"/>
    <w:next w:val="Standard"/>
    <w:link w:val="TitelZchn"/>
    <w:qFormat/>
    <w:rsid w:val="00FC7ABD"/>
    <w:pPr>
      <w:spacing w:after="360"/>
    </w:pPr>
    <w:rPr>
      <w:b/>
    </w:rPr>
  </w:style>
  <w:style w:type="character" w:customStyle="1" w:styleId="TitelZchn">
    <w:name w:val="Titel Zchn"/>
    <w:basedOn w:val="Absatz-Standardschriftart"/>
    <w:link w:val="Titel"/>
    <w:rsid w:val="00FC7ABD"/>
    <w:rPr>
      <w:rFonts w:ascii="Trebuchet MS" w:hAnsi="Trebuchet MS"/>
      <w:b/>
      <w:sz w:val="24"/>
      <w:szCs w:val="24"/>
      <w:lang w:eastAsia="de-DE"/>
    </w:rPr>
  </w:style>
  <w:style w:type="character" w:styleId="Fett">
    <w:name w:val="Strong"/>
    <w:rsid w:val="00FC7ABD"/>
    <w:rPr>
      <w:rFonts w:ascii="Trebuchet MS" w:hAnsi="Trebuchet MS"/>
      <w:b/>
      <w:sz w:val="20"/>
      <w:lang w:val="de-CH"/>
    </w:rPr>
  </w:style>
  <w:style w:type="paragraph" w:customStyle="1" w:styleId="Projektbezeichnungbertitel">
    <w:name w:val="Projektbezeichnung/Übertitel"/>
    <w:basedOn w:val="Kopfzeile"/>
    <w:link w:val="ProjektbezeichnungbertitelZchn"/>
    <w:qFormat/>
    <w:rsid w:val="005327F3"/>
    <w:pPr>
      <w:jc w:val="center"/>
    </w:pPr>
    <w:rPr>
      <w:rFonts w:ascii="Trebuchet MS" w:hAnsi="Trebuchet MS"/>
      <w:color w:val="808080" w:themeColor="background1" w:themeShade="80"/>
    </w:rPr>
  </w:style>
  <w:style w:type="character" w:customStyle="1" w:styleId="ProjektbezeichnungbertitelZchn">
    <w:name w:val="Projektbezeichnung/Übertitel Zchn"/>
    <w:basedOn w:val="KopfzeileZchn"/>
    <w:link w:val="Projektbezeichnungbertitel"/>
    <w:rsid w:val="005327F3"/>
    <w:rPr>
      <w:rFonts w:ascii="Trebuchet MS" w:hAnsi="Trebuchet MS"/>
      <w:color w:val="808080" w:themeColor="background1" w:themeShade="80"/>
      <w:sz w:val="24"/>
      <w:szCs w:val="24"/>
      <w:lang w:val="de-DE" w:eastAsia="de-DE"/>
    </w:rPr>
  </w:style>
  <w:style w:type="paragraph" w:styleId="Verzeichnis1">
    <w:name w:val="toc 1"/>
    <w:basedOn w:val="Standard"/>
    <w:next w:val="Standard"/>
    <w:autoRedefine/>
    <w:uiPriority w:val="39"/>
    <w:rsid w:val="00265A82"/>
    <w:pPr>
      <w:tabs>
        <w:tab w:val="right" w:leader="dot" w:pos="9072"/>
      </w:tabs>
      <w:spacing w:after="100"/>
      <w:ind w:left="284"/>
    </w:pPr>
    <w:rPr>
      <w:b/>
      <w:noProof/>
    </w:rPr>
  </w:style>
  <w:style w:type="character" w:styleId="Hyperlink">
    <w:name w:val="Hyperlink"/>
    <w:basedOn w:val="Absatz-Standardschriftart"/>
    <w:uiPriority w:val="99"/>
    <w:unhideWhenUsed/>
    <w:rsid w:val="00EA77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Hyperlink" w:uiPriority="99"/>
    <w:lsdException w:name="Placeholder Text" w:semiHidden="1" w:uiPriority="99" w:unhideWhenUsed="1"/>
    <w:lsdException w:name="No Spacing" w:uiPriority="99"/>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atentStyles>
  <w:style w:type="paragraph" w:default="1" w:styleId="Standard">
    <w:name w:val="Normal"/>
    <w:aliases w:val="Text"/>
    <w:qFormat/>
    <w:rsid w:val="00700A8D"/>
    <w:rPr>
      <w:sz w:val="24"/>
      <w:szCs w:val="24"/>
    </w:rPr>
  </w:style>
  <w:style w:type="paragraph" w:styleId="berschrift1">
    <w:name w:val="heading 1"/>
    <w:aliases w:val="Zwischentitel"/>
    <w:basedOn w:val="Standard"/>
    <w:next w:val="Standard"/>
    <w:link w:val="berschrift1Zchn"/>
    <w:qFormat/>
    <w:rsid w:val="00FC7ABD"/>
    <w:pP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tabs>
        <w:tab w:val="left" w:pos="1985"/>
        <w:tab w:val="left" w:pos="2552"/>
      </w:tabs>
      <w:autoSpaceDE w:val="0"/>
      <w:autoSpaceDN w:val="0"/>
      <w:adjustRightInd w:val="0"/>
    </w:pPr>
    <w:rPr>
      <w:rFonts w:ascii="Verdana" w:hAnsi="Verdana"/>
    </w:rPr>
  </w:style>
  <w:style w:type="paragraph" w:styleId="Textkrper2">
    <w:name w:val="Body Text 2"/>
    <w:basedOn w:val="Standard"/>
    <w:pPr>
      <w:widowControl w:val="0"/>
      <w:tabs>
        <w:tab w:val="left" w:pos="1985"/>
        <w:tab w:val="left" w:pos="2552"/>
      </w:tabs>
      <w:autoSpaceDE w:val="0"/>
      <w:autoSpaceDN w:val="0"/>
      <w:adjustRightInd w:val="0"/>
    </w:pPr>
    <w:rPr>
      <w:rFonts w:ascii="Kievit-Regular" w:hAnsi="Kievit-Regular"/>
      <w:sz w:val="22"/>
    </w:rPr>
  </w:style>
  <w:style w:type="paragraph" w:styleId="Textkrper3">
    <w:name w:val="Body Text 3"/>
    <w:basedOn w:val="Standard"/>
    <w:pPr>
      <w:widowControl w:val="0"/>
      <w:tabs>
        <w:tab w:val="left" w:pos="1985"/>
        <w:tab w:val="left" w:pos="2552"/>
      </w:tabs>
      <w:autoSpaceDE w:val="0"/>
      <w:autoSpaceDN w:val="0"/>
      <w:adjustRightInd w:val="0"/>
      <w:spacing w:line="280" w:lineRule="exact"/>
      <w:jc w:val="both"/>
    </w:pPr>
    <w:rPr>
      <w:rFonts w:ascii="Kievit-Regular" w:hAnsi="Kievit-Regular"/>
      <w:sz w:val="22"/>
    </w:rPr>
  </w:style>
  <w:style w:type="paragraph" w:styleId="Kopfzeile">
    <w:name w:val="header"/>
    <w:basedOn w:val="Standard"/>
    <w:link w:val="KopfzeileZchn"/>
    <w:uiPriority w:val="99"/>
    <w:rsid w:val="007758DD"/>
    <w:pPr>
      <w:tabs>
        <w:tab w:val="center" w:pos="4536"/>
        <w:tab w:val="right" w:pos="9072"/>
      </w:tabs>
    </w:pPr>
    <w:rPr>
      <w:rFonts w:ascii="Courier" w:hAnsi="Courier"/>
    </w:rPr>
  </w:style>
  <w:style w:type="table" w:styleId="Tabellenraster">
    <w:name w:val="Table Grid"/>
    <w:basedOn w:val="NormaleTabelle"/>
    <w:rsid w:val="007758DD"/>
    <w:rPr>
      <w:rFonts w:ascii="Courier"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TextRegular11pt">
    <w:name w:val="01 Text Regular 11 pt"/>
    <w:basedOn w:val="Standard"/>
    <w:rsid w:val="004E5D4A"/>
    <w:pPr>
      <w:spacing w:line="280" w:lineRule="exact"/>
    </w:pPr>
    <w:rPr>
      <w:rFonts w:ascii="KievitOT-Regular" w:hAnsi="KievitOT-Regular"/>
      <w:sz w:val="22"/>
    </w:rPr>
  </w:style>
  <w:style w:type="paragraph" w:customStyle="1" w:styleId="03TextRegular75pt">
    <w:name w:val="03 Text Regular 7.5 pt"/>
    <w:basedOn w:val="01TextRegular11pt"/>
    <w:rsid w:val="007758DD"/>
    <w:pPr>
      <w:spacing w:line="200" w:lineRule="exact"/>
    </w:pPr>
    <w:rPr>
      <w:sz w:val="15"/>
    </w:rPr>
  </w:style>
  <w:style w:type="paragraph" w:customStyle="1" w:styleId="02TextBold11pt">
    <w:name w:val="02 Text Bold 11 pt"/>
    <w:basedOn w:val="Standard"/>
    <w:rsid w:val="004E5D4A"/>
    <w:pPr>
      <w:suppressAutoHyphens/>
      <w:spacing w:line="280" w:lineRule="exact"/>
    </w:pPr>
    <w:rPr>
      <w:rFonts w:ascii="KievitOT-Bold" w:hAnsi="KievitOT-Bold"/>
      <w:sz w:val="22"/>
    </w:rPr>
  </w:style>
  <w:style w:type="paragraph" w:styleId="Fuzeile">
    <w:name w:val="footer"/>
    <w:basedOn w:val="Standard"/>
    <w:semiHidden/>
    <w:rsid w:val="007758DD"/>
    <w:pPr>
      <w:tabs>
        <w:tab w:val="center" w:pos="4536"/>
        <w:tab w:val="right" w:pos="9072"/>
      </w:tabs>
    </w:pPr>
  </w:style>
  <w:style w:type="paragraph" w:customStyle="1" w:styleId="04TitelBold16pt">
    <w:name w:val="04 Titel Bold 16 pt"/>
    <w:basedOn w:val="02TextBold11pt"/>
    <w:rsid w:val="004E5D4A"/>
    <w:rPr>
      <w:sz w:val="32"/>
    </w:rPr>
  </w:style>
  <w:style w:type="paragraph" w:customStyle="1" w:styleId="01Text9pt">
    <w:name w:val="01 Text 9 pt"/>
    <w:basedOn w:val="Standard"/>
    <w:uiPriority w:val="99"/>
    <w:rsid w:val="00E910B6"/>
    <w:pPr>
      <w:spacing w:line="280" w:lineRule="exact"/>
    </w:pPr>
    <w:rPr>
      <w:rFonts w:ascii="Verdana" w:hAnsi="Verdana"/>
      <w:sz w:val="18"/>
    </w:rPr>
  </w:style>
  <w:style w:type="paragraph" w:customStyle="1" w:styleId="03TextRegular65pt">
    <w:name w:val="03 Text Regular 6.5 pt"/>
    <w:basedOn w:val="01Text9pt"/>
    <w:uiPriority w:val="99"/>
    <w:rsid w:val="00955431"/>
    <w:pPr>
      <w:spacing w:line="200" w:lineRule="exact"/>
    </w:pPr>
    <w:rPr>
      <w:rFonts w:cs="Verdana"/>
      <w:sz w:val="13"/>
      <w:szCs w:val="13"/>
    </w:rPr>
  </w:style>
  <w:style w:type="paragraph" w:customStyle="1" w:styleId="02TextBold9pt">
    <w:name w:val="02 Text Bold 9 pt"/>
    <w:basedOn w:val="Standard"/>
    <w:uiPriority w:val="99"/>
    <w:rsid w:val="00955431"/>
    <w:pPr>
      <w:suppressAutoHyphens/>
      <w:spacing w:line="280" w:lineRule="exact"/>
    </w:pPr>
    <w:rPr>
      <w:rFonts w:ascii="Verdana" w:hAnsi="Verdana" w:cs="Verdana"/>
      <w:b/>
      <w:bCs/>
      <w:sz w:val="18"/>
      <w:szCs w:val="18"/>
    </w:rPr>
  </w:style>
  <w:style w:type="character" w:styleId="Seitenzahl">
    <w:name w:val="page number"/>
    <w:rsid w:val="00726FAC"/>
    <w:rPr>
      <w:rFonts w:ascii="Verdana" w:hAnsi="Verdana"/>
      <w:sz w:val="20"/>
    </w:rPr>
  </w:style>
  <w:style w:type="paragraph" w:customStyle="1" w:styleId="FarbigeSchattierung-Akzent11">
    <w:name w:val="Farbige Schattierung - Akzent 11"/>
    <w:hidden/>
    <w:uiPriority w:val="99"/>
    <w:semiHidden/>
    <w:rsid w:val="00726FAC"/>
    <w:rPr>
      <w:sz w:val="24"/>
      <w:lang w:val="de-DE" w:eastAsia="de-DE"/>
    </w:rPr>
  </w:style>
  <w:style w:type="paragraph" w:styleId="Sprechblasentext">
    <w:name w:val="Balloon Text"/>
    <w:basedOn w:val="Standard"/>
    <w:link w:val="SprechblasentextZchn"/>
    <w:rsid w:val="00726FAC"/>
    <w:rPr>
      <w:rFonts w:ascii="Lucida Grande" w:hAnsi="Lucida Grande"/>
      <w:sz w:val="18"/>
      <w:szCs w:val="18"/>
    </w:rPr>
  </w:style>
  <w:style w:type="character" w:customStyle="1" w:styleId="SprechblasentextZchn">
    <w:name w:val="Sprechblasentext Zchn"/>
    <w:link w:val="Sprechblasentext"/>
    <w:rsid w:val="00726FAC"/>
    <w:rPr>
      <w:rFonts w:ascii="Lucida Grande" w:hAnsi="Lucida Grande"/>
      <w:sz w:val="18"/>
      <w:szCs w:val="18"/>
    </w:rPr>
  </w:style>
  <w:style w:type="character" w:customStyle="1" w:styleId="berschrift1Zchn">
    <w:name w:val="Überschrift 1 Zchn"/>
    <w:aliases w:val="Zwischentitel Zchn"/>
    <w:link w:val="berschrift1"/>
    <w:rsid w:val="00FC7ABD"/>
    <w:rPr>
      <w:rFonts w:ascii="Trebuchet MS" w:hAnsi="Trebuchet MS"/>
      <w:b/>
      <w:lang w:eastAsia="de-DE"/>
    </w:rPr>
  </w:style>
  <w:style w:type="character" w:customStyle="1" w:styleId="KopfzeileZchn">
    <w:name w:val="Kopfzeile Zchn"/>
    <w:basedOn w:val="Absatz-Standardschriftart"/>
    <w:link w:val="Kopfzeile"/>
    <w:uiPriority w:val="99"/>
    <w:rsid w:val="007E6D0D"/>
    <w:rPr>
      <w:rFonts w:ascii="Courier" w:hAnsi="Courier"/>
      <w:sz w:val="24"/>
      <w:lang w:val="de-DE" w:eastAsia="de-DE"/>
    </w:rPr>
  </w:style>
  <w:style w:type="character" w:styleId="Platzhaltertext">
    <w:name w:val="Placeholder Text"/>
    <w:basedOn w:val="Absatz-Standardschriftart"/>
    <w:uiPriority w:val="99"/>
    <w:unhideWhenUsed/>
    <w:rsid w:val="00F20FD2"/>
    <w:rPr>
      <w:color w:val="808080"/>
    </w:rPr>
  </w:style>
  <w:style w:type="paragraph" w:styleId="Titel">
    <w:name w:val="Title"/>
    <w:basedOn w:val="Standard"/>
    <w:next w:val="Standard"/>
    <w:link w:val="TitelZchn"/>
    <w:qFormat/>
    <w:rsid w:val="00FC7ABD"/>
    <w:pPr>
      <w:spacing w:after="360"/>
    </w:pPr>
    <w:rPr>
      <w:b/>
    </w:rPr>
  </w:style>
  <w:style w:type="character" w:customStyle="1" w:styleId="TitelZchn">
    <w:name w:val="Titel Zchn"/>
    <w:basedOn w:val="Absatz-Standardschriftart"/>
    <w:link w:val="Titel"/>
    <w:rsid w:val="00FC7ABD"/>
    <w:rPr>
      <w:rFonts w:ascii="Trebuchet MS" w:hAnsi="Trebuchet MS"/>
      <w:b/>
      <w:sz w:val="24"/>
      <w:szCs w:val="24"/>
      <w:lang w:eastAsia="de-DE"/>
    </w:rPr>
  </w:style>
  <w:style w:type="character" w:styleId="Fett">
    <w:name w:val="Strong"/>
    <w:rsid w:val="00FC7ABD"/>
    <w:rPr>
      <w:rFonts w:ascii="Trebuchet MS" w:hAnsi="Trebuchet MS"/>
      <w:b/>
      <w:sz w:val="20"/>
      <w:lang w:val="de-CH"/>
    </w:rPr>
  </w:style>
  <w:style w:type="paragraph" w:customStyle="1" w:styleId="Projektbezeichnungbertitel">
    <w:name w:val="Projektbezeichnung/Übertitel"/>
    <w:basedOn w:val="Kopfzeile"/>
    <w:link w:val="ProjektbezeichnungbertitelZchn"/>
    <w:qFormat/>
    <w:rsid w:val="005327F3"/>
    <w:pPr>
      <w:jc w:val="center"/>
    </w:pPr>
    <w:rPr>
      <w:rFonts w:ascii="Trebuchet MS" w:hAnsi="Trebuchet MS"/>
      <w:color w:val="808080" w:themeColor="background1" w:themeShade="80"/>
    </w:rPr>
  </w:style>
  <w:style w:type="character" w:customStyle="1" w:styleId="ProjektbezeichnungbertitelZchn">
    <w:name w:val="Projektbezeichnung/Übertitel Zchn"/>
    <w:basedOn w:val="KopfzeileZchn"/>
    <w:link w:val="Projektbezeichnungbertitel"/>
    <w:rsid w:val="005327F3"/>
    <w:rPr>
      <w:rFonts w:ascii="Trebuchet MS" w:hAnsi="Trebuchet MS"/>
      <w:color w:val="808080" w:themeColor="background1" w:themeShade="80"/>
      <w:sz w:val="24"/>
      <w:szCs w:val="24"/>
      <w:lang w:val="de-DE" w:eastAsia="de-DE"/>
    </w:rPr>
  </w:style>
  <w:style w:type="paragraph" w:styleId="Verzeichnis1">
    <w:name w:val="toc 1"/>
    <w:basedOn w:val="Standard"/>
    <w:next w:val="Standard"/>
    <w:autoRedefine/>
    <w:uiPriority w:val="39"/>
    <w:rsid w:val="00265A82"/>
    <w:pPr>
      <w:tabs>
        <w:tab w:val="right" w:leader="dot" w:pos="9072"/>
      </w:tabs>
      <w:spacing w:after="100"/>
      <w:ind w:left="284"/>
    </w:pPr>
    <w:rPr>
      <w:b/>
      <w:noProof/>
    </w:rPr>
  </w:style>
  <w:style w:type="character" w:styleId="Hyperlink">
    <w:name w:val="Hyperlink"/>
    <w:basedOn w:val="Absatz-Standardschriftart"/>
    <w:uiPriority w:val="99"/>
    <w:unhideWhenUsed/>
    <w:rsid w:val="00EA7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00_SIHF_EVERYONE\Vorlagen\2_Dokumente%20neutral_Blank\Word_Blank_Hochforma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D43F-BB1E-4AE7-BC7F-1FDFCC9B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Word_Blank_Hochformat</Template>
  <TotalTime>0</TotalTime>
  <Pages>2</Pages>
  <Words>560</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4080</CharactersWithSpaces>
  <SharedDoc>false</SharedDoc>
  <HLinks>
    <vt:vector size="12" baseType="variant">
      <vt:variant>
        <vt:i4>4522048</vt:i4>
      </vt:variant>
      <vt:variant>
        <vt:i4>-1</vt:i4>
      </vt:variant>
      <vt:variant>
        <vt:i4>2064</vt:i4>
      </vt:variant>
      <vt:variant>
        <vt:i4>1</vt:i4>
      </vt:variant>
      <vt:variant>
        <vt:lpwstr>SIH_Brief_Kopf-2</vt:lpwstr>
      </vt:variant>
      <vt:variant>
        <vt:lpwstr/>
      </vt:variant>
      <vt:variant>
        <vt:i4>4849695</vt:i4>
      </vt:variant>
      <vt:variant>
        <vt:i4>-1</vt:i4>
      </vt:variant>
      <vt:variant>
        <vt:i4>2099</vt:i4>
      </vt:variant>
      <vt:variant>
        <vt:i4>1</vt:i4>
      </vt:variant>
      <vt:variant>
        <vt:lpwstr>F_SIH_Logo_27_2x36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Audemars</dc:creator>
  <cp:lastModifiedBy>Vivienne Audemars</cp:lastModifiedBy>
  <cp:revision>1</cp:revision>
  <cp:lastPrinted>2012-12-12T13:47:00Z</cp:lastPrinted>
  <dcterms:created xsi:type="dcterms:W3CDTF">2016-07-08T06:41:00Z</dcterms:created>
  <dcterms:modified xsi:type="dcterms:W3CDTF">2016-07-08T06:44:00Z</dcterms:modified>
</cp:coreProperties>
</file>